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03F48" w:rsidRPr="005E0405" w:rsidRDefault="00E03F48" w:rsidP="00E03F4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Hlk111542502"/>
      <w:r w:rsidRPr="005E0405">
        <w:rPr>
          <w:rFonts w:ascii="Times New Roman" w:hAnsi="Times New Roman"/>
          <w:b/>
          <w:sz w:val="24"/>
          <w:szCs w:val="24"/>
        </w:rPr>
        <w:t>Kecskéd Község Önkormányzat Képviselő-testületének</w:t>
      </w:r>
    </w:p>
    <w:p w:rsidR="00E03F48" w:rsidRPr="005E0405" w:rsidRDefault="00E03F48" w:rsidP="00E03F4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5E0405">
        <w:rPr>
          <w:rFonts w:ascii="Times New Roman" w:hAnsi="Times New Roman"/>
          <w:b/>
          <w:sz w:val="24"/>
          <w:szCs w:val="24"/>
        </w:rPr>
        <w:t>/202</w:t>
      </w:r>
      <w:r>
        <w:rPr>
          <w:rFonts w:ascii="Times New Roman" w:hAnsi="Times New Roman"/>
          <w:b/>
          <w:sz w:val="24"/>
          <w:szCs w:val="24"/>
        </w:rPr>
        <w:t>3</w:t>
      </w:r>
      <w:r w:rsidRPr="005E0405">
        <w:rPr>
          <w:rFonts w:ascii="Times New Roman" w:hAnsi="Times New Roman"/>
          <w:b/>
          <w:sz w:val="24"/>
          <w:szCs w:val="24"/>
        </w:rPr>
        <w:t>. (</w:t>
      </w:r>
      <w:r>
        <w:rPr>
          <w:rFonts w:ascii="Times New Roman" w:hAnsi="Times New Roman"/>
          <w:b/>
          <w:sz w:val="24"/>
          <w:szCs w:val="24"/>
        </w:rPr>
        <w:t>I</w:t>
      </w:r>
      <w:r w:rsidRPr="005E0405">
        <w:rPr>
          <w:rFonts w:ascii="Times New Roman" w:hAnsi="Times New Roman"/>
          <w:b/>
          <w:sz w:val="24"/>
          <w:szCs w:val="24"/>
        </w:rPr>
        <w:t>V.</w:t>
      </w:r>
      <w:r>
        <w:rPr>
          <w:rFonts w:ascii="Times New Roman" w:hAnsi="Times New Roman"/>
          <w:b/>
          <w:sz w:val="24"/>
          <w:szCs w:val="24"/>
        </w:rPr>
        <w:t>26</w:t>
      </w:r>
      <w:r w:rsidRPr="005E0405">
        <w:rPr>
          <w:rFonts w:ascii="Times New Roman" w:hAnsi="Times New Roman"/>
          <w:b/>
          <w:sz w:val="24"/>
          <w:szCs w:val="24"/>
        </w:rPr>
        <w:t>.) önkormányzati rendelete</w:t>
      </w:r>
    </w:p>
    <w:p w:rsidR="00E03F48" w:rsidRPr="005E0405" w:rsidRDefault="00E03F48" w:rsidP="00E03F4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E0405">
        <w:rPr>
          <w:rFonts w:ascii="Times New Roman" w:hAnsi="Times New Roman"/>
          <w:b/>
          <w:sz w:val="24"/>
          <w:szCs w:val="24"/>
        </w:rPr>
        <w:t xml:space="preserve">a szociális célú </w:t>
      </w:r>
      <w:proofErr w:type="spellStart"/>
      <w:r w:rsidRPr="005E0405">
        <w:rPr>
          <w:rFonts w:ascii="Times New Roman" w:hAnsi="Times New Roman"/>
          <w:b/>
          <w:sz w:val="24"/>
          <w:szCs w:val="24"/>
        </w:rPr>
        <w:t>tüzifa</w:t>
      </w:r>
      <w:proofErr w:type="spellEnd"/>
      <w:r w:rsidRPr="005E040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E0405">
        <w:rPr>
          <w:rFonts w:ascii="Times New Roman" w:hAnsi="Times New Roman"/>
          <w:b/>
          <w:sz w:val="24"/>
          <w:szCs w:val="24"/>
        </w:rPr>
        <w:t>juttattásáról</w:t>
      </w:r>
      <w:proofErr w:type="spellEnd"/>
      <w:r w:rsidRPr="005E0405">
        <w:rPr>
          <w:rFonts w:ascii="Times New Roman" w:hAnsi="Times New Roman"/>
          <w:b/>
          <w:sz w:val="24"/>
          <w:szCs w:val="24"/>
        </w:rPr>
        <w:t xml:space="preserve"> szóló 7/2019.(IX.5.) sz. önkormányzati rendelet módosításáról</w:t>
      </w:r>
    </w:p>
    <w:p w:rsidR="00E03F48" w:rsidRPr="00CF309E" w:rsidRDefault="00E03F48" w:rsidP="00E03F48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E03F48" w:rsidRPr="00CF309E" w:rsidRDefault="00E03F48" w:rsidP="00E03F48">
      <w:pPr>
        <w:spacing w:after="0"/>
        <w:rPr>
          <w:rFonts w:ascii="Times New Roman" w:hAnsi="Times New Roman"/>
          <w:bCs/>
          <w:sz w:val="24"/>
          <w:szCs w:val="24"/>
        </w:rPr>
      </w:pPr>
      <w:r w:rsidRPr="00CF309E">
        <w:rPr>
          <w:rFonts w:ascii="Times New Roman" w:hAnsi="Times New Roman"/>
          <w:bCs/>
          <w:sz w:val="24"/>
          <w:szCs w:val="24"/>
        </w:rPr>
        <w:t xml:space="preserve">Kecskéd Község Önkormányzat Képviselő-testülete </w:t>
      </w:r>
      <w:r>
        <w:rPr>
          <w:rFonts w:ascii="Times New Roman" w:hAnsi="Times New Roman"/>
          <w:bCs/>
          <w:sz w:val="24"/>
          <w:szCs w:val="24"/>
        </w:rPr>
        <w:t>Magyarország</w:t>
      </w:r>
      <w:r w:rsidRPr="00CF309E">
        <w:rPr>
          <w:rFonts w:ascii="Times New Roman" w:hAnsi="Times New Roman"/>
          <w:bCs/>
          <w:sz w:val="24"/>
          <w:szCs w:val="24"/>
        </w:rPr>
        <w:t xml:space="preserve"> Alaptörvény</w:t>
      </w:r>
      <w:r>
        <w:rPr>
          <w:rFonts w:ascii="Times New Roman" w:hAnsi="Times New Roman"/>
          <w:bCs/>
          <w:sz w:val="24"/>
          <w:szCs w:val="24"/>
        </w:rPr>
        <w:t>e</w:t>
      </w:r>
      <w:r w:rsidRPr="00CF309E">
        <w:rPr>
          <w:rFonts w:ascii="Times New Roman" w:hAnsi="Times New Roman"/>
          <w:bCs/>
          <w:sz w:val="24"/>
          <w:szCs w:val="24"/>
        </w:rPr>
        <w:t xml:space="preserve"> 32. cikk (2) bekezdésében meghatározott eredeti jogalkotói hatáskörében, a Magyarország helyi önkormányzatairól szóló 2011. évi CLXXXIX. törvény 13.§ 81) bekezdés 8a) pontjában meghatározott feladatkörében eljárva a következőket rendeli el:</w:t>
      </w:r>
    </w:p>
    <w:p w:rsidR="00E03F48" w:rsidRPr="00CF309E" w:rsidRDefault="00E03F48" w:rsidP="00E03F48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E03F48" w:rsidRPr="00CF309E" w:rsidRDefault="00E03F48" w:rsidP="00E03F48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CF309E">
        <w:rPr>
          <w:rFonts w:ascii="Times New Roman" w:hAnsi="Times New Roman"/>
          <w:bCs/>
          <w:sz w:val="24"/>
          <w:szCs w:val="24"/>
        </w:rPr>
        <w:t>1.§</w:t>
      </w:r>
    </w:p>
    <w:p w:rsidR="00E03F48" w:rsidRPr="00CF309E" w:rsidRDefault="00E03F48" w:rsidP="00E03F48">
      <w:pPr>
        <w:spacing w:after="0"/>
        <w:rPr>
          <w:rFonts w:ascii="Times New Roman" w:hAnsi="Times New Roman"/>
          <w:bCs/>
          <w:sz w:val="24"/>
          <w:szCs w:val="24"/>
        </w:rPr>
      </w:pPr>
      <w:r w:rsidRPr="00CF309E">
        <w:rPr>
          <w:rFonts w:ascii="Times New Roman" w:hAnsi="Times New Roman"/>
          <w:bCs/>
          <w:sz w:val="24"/>
          <w:szCs w:val="24"/>
        </w:rPr>
        <w:t xml:space="preserve">A szociális </w:t>
      </w:r>
      <w:proofErr w:type="spellStart"/>
      <w:r w:rsidRPr="00CF309E">
        <w:rPr>
          <w:rFonts w:ascii="Times New Roman" w:hAnsi="Times New Roman"/>
          <w:bCs/>
          <w:sz w:val="24"/>
          <w:szCs w:val="24"/>
        </w:rPr>
        <w:t>tüzifa</w:t>
      </w:r>
      <w:proofErr w:type="spellEnd"/>
      <w:r w:rsidRPr="00CF309E">
        <w:rPr>
          <w:rFonts w:ascii="Times New Roman" w:hAnsi="Times New Roman"/>
          <w:bCs/>
          <w:sz w:val="24"/>
          <w:szCs w:val="24"/>
        </w:rPr>
        <w:t xml:space="preserve"> juttatásáról szóló 7/2019.(IX.5.) sz. önkormányzati rendelet (a </w:t>
      </w:r>
      <w:proofErr w:type="spellStart"/>
      <w:proofErr w:type="gramStart"/>
      <w:r w:rsidRPr="00CF309E">
        <w:rPr>
          <w:rFonts w:ascii="Times New Roman" w:hAnsi="Times New Roman"/>
          <w:bCs/>
          <w:sz w:val="24"/>
          <w:szCs w:val="24"/>
        </w:rPr>
        <w:t>továbbiakban</w:t>
      </w:r>
      <w:r>
        <w:rPr>
          <w:rFonts w:ascii="Times New Roman" w:hAnsi="Times New Roman"/>
          <w:bCs/>
          <w:sz w:val="24"/>
          <w:szCs w:val="24"/>
        </w:rPr>
        <w:t>:</w:t>
      </w:r>
      <w:r w:rsidRPr="00CF309E">
        <w:rPr>
          <w:rFonts w:ascii="Times New Roman" w:hAnsi="Times New Roman"/>
          <w:bCs/>
          <w:sz w:val="24"/>
          <w:szCs w:val="24"/>
        </w:rPr>
        <w:t>Rendelet</w:t>
      </w:r>
      <w:proofErr w:type="spellEnd"/>
      <w:proofErr w:type="gramEnd"/>
      <w:r w:rsidRPr="00CF309E">
        <w:rPr>
          <w:rFonts w:ascii="Times New Roman" w:hAnsi="Times New Roman"/>
          <w:bCs/>
          <w:sz w:val="24"/>
          <w:szCs w:val="24"/>
        </w:rPr>
        <w:t>) 2.§ (2) bekezdése helyébe a következő rendelkezés lép:</w:t>
      </w:r>
    </w:p>
    <w:p w:rsidR="00E03F48" w:rsidRPr="00CF309E" w:rsidRDefault="00E03F48" w:rsidP="00E03F48">
      <w:pPr>
        <w:spacing w:after="0"/>
        <w:rPr>
          <w:rFonts w:ascii="Times New Roman" w:hAnsi="Times New Roman"/>
          <w:bCs/>
          <w:sz w:val="24"/>
          <w:szCs w:val="24"/>
        </w:rPr>
      </w:pPr>
      <w:r w:rsidRPr="00CF309E">
        <w:rPr>
          <w:rFonts w:ascii="Times New Roman" w:hAnsi="Times New Roman"/>
          <w:bCs/>
          <w:sz w:val="24"/>
          <w:szCs w:val="24"/>
        </w:rPr>
        <w:t xml:space="preserve">„2) Az a személy részesíthető szociális célú </w:t>
      </w:r>
      <w:proofErr w:type="spellStart"/>
      <w:r w:rsidRPr="00CF309E">
        <w:rPr>
          <w:rFonts w:ascii="Times New Roman" w:hAnsi="Times New Roman"/>
          <w:bCs/>
          <w:sz w:val="24"/>
          <w:szCs w:val="24"/>
        </w:rPr>
        <w:t>tüzifa</w:t>
      </w:r>
      <w:proofErr w:type="spellEnd"/>
      <w:r w:rsidRPr="00CF309E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CF309E">
        <w:rPr>
          <w:rFonts w:ascii="Times New Roman" w:hAnsi="Times New Roman"/>
          <w:bCs/>
          <w:sz w:val="24"/>
          <w:szCs w:val="24"/>
        </w:rPr>
        <w:t>támogatásban</w:t>
      </w:r>
      <w:proofErr w:type="gramEnd"/>
      <w:r w:rsidRPr="00CF309E">
        <w:rPr>
          <w:rFonts w:ascii="Times New Roman" w:hAnsi="Times New Roman"/>
          <w:bCs/>
          <w:sz w:val="24"/>
          <w:szCs w:val="24"/>
        </w:rPr>
        <w:t xml:space="preserve"> akinek </w:t>
      </w:r>
    </w:p>
    <w:p w:rsidR="00E03F48" w:rsidRPr="00CF309E" w:rsidRDefault="00E03F48" w:rsidP="00E03F48">
      <w:pPr>
        <w:pStyle w:val="Listaszerbekezds"/>
        <w:numPr>
          <w:ilvl w:val="0"/>
          <w:numId w:val="1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CF309E">
        <w:rPr>
          <w:rFonts w:ascii="Times New Roman" w:hAnsi="Times New Roman"/>
          <w:bCs/>
          <w:sz w:val="24"/>
          <w:szCs w:val="24"/>
        </w:rPr>
        <w:t xml:space="preserve">a háztartásában az egy főre jutó havi jövedelem nem haladja meg az öregségi nyugdíj mindenkori legkisebb összegének </w:t>
      </w:r>
      <w:r w:rsidR="008D6E88">
        <w:rPr>
          <w:rFonts w:ascii="Times New Roman" w:hAnsi="Times New Roman"/>
          <w:bCs/>
          <w:sz w:val="24"/>
          <w:szCs w:val="24"/>
        </w:rPr>
        <w:t xml:space="preserve">600 </w:t>
      </w:r>
      <w:r w:rsidRPr="00CF309E">
        <w:rPr>
          <w:rFonts w:ascii="Times New Roman" w:hAnsi="Times New Roman"/>
          <w:bCs/>
          <w:sz w:val="24"/>
          <w:szCs w:val="24"/>
        </w:rPr>
        <w:t xml:space="preserve">%-át, egyszemélyes háztartás esetén </w:t>
      </w:r>
      <w:r w:rsidR="008D6E88">
        <w:rPr>
          <w:rFonts w:ascii="Times New Roman" w:hAnsi="Times New Roman"/>
          <w:bCs/>
          <w:sz w:val="24"/>
          <w:szCs w:val="24"/>
        </w:rPr>
        <w:t xml:space="preserve">700 </w:t>
      </w:r>
      <w:r w:rsidRPr="00CF309E">
        <w:rPr>
          <w:rFonts w:ascii="Times New Roman" w:hAnsi="Times New Roman"/>
          <w:bCs/>
          <w:sz w:val="24"/>
          <w:szCs w:val="24"/>
        </w:rPr>
        <w:t>%-át, és</w:t>
      </w:r>
    </w:p>
    <w:p w:rsidR="00E03F48" w:rsidRPr="00CF309E" w:rsidRDefault="00E03F48" w:rsidP="00E03F48">
      <w:pPr>
        <w:pStyle w:val="Listaszerbekezds"/>
        <w:numPr>
          <w:ilvl w:val="0"/>
          <w:numId w:val="1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CF309E">
        <w:rPr>
          <w:rFonts w:ascii="Times New Roman" w:hAnsi="Times New Roman"/>
          <w:bCs/>
          <w:sz w:val="24"/>
          <w:szCs w:val="24"/>
        </w:rPr>
        <w:t>a lakása fával fűthető.”</w:t>
      </w:r>
    </w:p>
    <w:p w:rsidR="00E03F48" w:rsidRPr="00CF309E" w:rsidRDefault="00E03F48" w:rsidP="00E03F48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CF309E">
        <w:rPr>
          <w:rFonts w:ascii="Times New Roman" w:hAnsi="Times New Roman"/>
          <w:bCs/>
          <w:sz w:val="24"/>
          <w:szCs w:val="24"/>
        </w:rPr>
        <w:t>2.§</w:t>
      </w:r>
    </w:p>
    <w:p w:rsidR="00E03F48" w:rsidRDefault="00E03F48" w:rsidP="00E03F48">
      <w:pPr>
        <w:spacing w:after="0"/>
        <w:rPr>
          <w:rFonts w:ascii="Times New Roman" w:hAnsi="Times New Roman"/>
          <w:bCs/>
          <w:sz w:val="24"/>
          <w:szCs w:val="24"/>
        </w:rPr>
      </w:pPr>
      <w:r w:rsidRPr="00CF309E">
        <w:rPr>
          <w:rFonts w:ascii="Times New Roman" w:hAnsi="Times New Roman"/>
          <w:bCs/>
          <w:sz w:val="24"/>
          <w:szCs w:val="24"/>
        </w:rPr>
        <w:t>Ez a rendelet 202</w:t>
      </w:r>
      <w:r>
        <w:rPr>
          <w:rFonts w:ascii="Times New Roman" w:hAnsi="Times New Roman"/>
          <w:bCs/>
          <w:sz w:val="24"/>
          <w:szCs w:val="24"/>
        </w:rPr>
        <w:t>3</w:t>
      </w:r>
      <w:r w:rsidRPr="00CF309E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április</w:t>
      </w:r>
      <w:r w:rsidRPr="00CF309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28</w:t>
      </w:r>
      <w:r w:rsidRPr="00CF309E">
        <w:rPr>
          <w:rFonts w:ascii="Times New Roman" w:hAnsi="Times New Roman"/>
          <w:bCs/>
          <w:sz w:val="24"/>
          <w:szCs w:val="24"/>
        </w:rPr>
        <w:t>-án lép hatályba.</w:t>
      </w:r>
    </w:p>
    <w:p w:rsidR="008D6E88" w:rsidRDefault="008D6E88" w:rsidP="00E03F48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8D6E88" w:rsidRDefault="008D6E88" w:rsidP="00E03F48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8D6E88" w:rsidRPr="00CF309E" w:rsidRDefault="008D6E88" w:rsidP="00E03F48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E03F48" w:rsidRPr="00CF309E" w:rsidRDefault="00E03F48" w:rsidP="00E03F48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E03F48" w:rsidRPr="00A91179" w:rsidRDefault="00E03F48" w:rsidP="00E03F48">
      <w:pPr>
        <w:spacing w:after="0" w:line="240" w:lineRule="auto"/>
        <w:rPr>
          <w:rFonts w:ascii="Times New Roman" w:eastAsiaTheme="minorHAnsi" w:hAnsi="Times New Roman"/>
          <w:bCs/>
          <w:sz w:val="24"/>
          <w:szCs w:val="24"/>
        </w:rPr>
      </w:pPr>
      <w:proofErr w:type="spellStart"/>
      <w:r w:rsidRPr="00A91179">
        <w:rPr>
          <w:rFonts w:ascii="Times New Roman" w:eastAsiaTheme="minorHAnsi" w:hAnsi="Times New Roman"/>
          <w:sz w:val="24"/>
          <w:szCs w:val="24"/>
        </w:rPr>
        <w:t>Grúber</w:t>
      </w:r>
      <w:proofErr w:type="spellEnd"/>
      <w:r w:rsidRPr="00A91179">
        <w:rPr>
          <w:rFonts w:ascii="Times New Roman" w:eastAsiaTheme="minorHAnsi" w:hAnsi="Times New Roman"/>
          <w:sz w:val="24"/>
          <w:szCs w:val="24"/>
        </w:rPr>
        <w:t xml:space="preserve"> Zoltán</w:t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  <w:t>Kocsis Gábor</w:t>
      </w:r>
    </w:p>
    <w:p w:rsidR="00E03F48" w:rsidRPr="00A91179" w:rsidRDefault="00E03F48" w:rsidP="00E03F48">
      <w:pPr>
        <w:spacing w:after="0" w:line="240" w:lineRule="auto"/>
        <w:rPr>
          <w:rFonts w:ascii="Times New Roman" w:eastAsiaTheme="minorHAnsi" w:hAnsi="Times New Roman"/>
          <w:bCs/>
          <w:sz w:val="24"/>
          <w:szCs w:val="24"/>
        </w:rPr>
      </w:pPr>
      <w:r w:rsidRPr="00A91179">
        <w:rPr>
          <w:rFonts w:ascii="Times New Roman" w:eastAsiaTheme="minorHAnsi" w:hAnsi="Times New Roman"/>
          <w:bCs/>
          <w:sz w:val="24"/>
          <w:szCs w:val="24"/>
        </w:rPr>
        <w:t>polgármester</w:t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  <w:t xml:space="preserve">    jegyző</w:t>
      </w:r>
      <w:bookmarkEnd w:id="0"/>
    </w:p>
    <w:p w:rsidR="00E03F48" w:rsidRPr="00A91179" w:rsidRDefault="00E03F48" w:rsidP="00E03F4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355720" w:rsidRDefault="00355720"/>
    <w:sectPr w:rsidR="0035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8C2895"/>
    <w:multiLevelType w:val="hybridMultilevel"/>
    <w:tmpl w:val="4BB82208"/>
    <w:lvl w:ilvl="0" w:tplc="2BCEE3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702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F48"/>
    <w:rsid w:val="00355720"/>
    <w:rsid w:val="008D6E88"/>
    <w:rsid w:val="00E03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44F9A"/>
  <w15:chartTrackingRefBased/>
  <w15:docId w15:val="{116AC6F8-C1BF-4894-8F89-E854C7A64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03F48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3F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932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2</cp:revision>
  <cp:lastPrinted>2023-05-16T08:02:00Z</cp:lastPrinted>
  <dcterms:created xsi:type="dcterms:W3CDTF">2023-05-16T07:43:00Z</dcterms:created>
  <dcterms:modified xsi:type="dcterms:W3CDTF">2023-05-16T08:03:00Z</dcterms:modified>
</cp:coreProperties>
</file>