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11B8" w14:textId="6DDA0E61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F326CE">
        <w:rPr>
          <w:rFonts w:asciiTheme="majorHAnsi" w:hAnsiTheme="majorHAnsi"/>
          <w:sz w:val="22"/>
          <w:szCs w:val="22"/>
        </w:rPr>
        <w:t>1/2023.</w:t>
      </w:r>
    </w:p>
    <w:p w14:paraId="401EBD33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940B189" w14:textId="19BF233E" w:rsidR="00325795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041050">
        <w:rPr>
          <w:rFonts w:asciiTheme="majorHAnsi" w:hAnsiTheme="majorHAnsi"/>
          <w:b/>
          <w:sz w:val="22"/>
          <w:szCs w:val="22"/>
        </w:rPr>
        <w:t>A</w:t>
      </w:r>
      <w:r w:rsidRPr="00041050">
        <w:rPr>
          <w:rFonts w:asciiTheme="majorHAnsi" w:hAnsiTheme="majorHAnsi"/>
          <w:sz w:val="22"/>
          <w:szCs w:val="22"/>
        </w:rPr>
        <w:t xml:space="preserve"> </w:t>
      </w:r>
      <w:r w:rsidR="00892842">
        <w:rPr>
          <w:rFonts w:asciiTheme="majorHAnsi" w:hAnsiTheme="majorHAnsi"/>
          <w:sz w:val="22"/>
          <w:szCs w:val="22"/>
        </w:rPr>
        <w:t xml:space="preserve">Kecskédi Napközi Otthonos Óvoda </w:t>
      </w:r>
      <w:r w:rsidRPr="00041050">
        <w:rPr>
          <w:rFonts w:asciiTheme="majorHAnsi" w:hAnsiTheme="majorHAnsi"/>
          <w:b/>
          <w:sz w:val="22"/>
          <w:szCs w:val="22"/>
        </w:rPr>
        <w:t>a</w:t>
      </w:r>
      <w:r w:rsidRPr="00041050">
        <w:rPr>
          <w:rFonts w:asciiTheme="majorHAnsi" w:hAnsiTheme="majorHAnsi"/>
          <w:sz w:val="22"/>
          <w:szCs w:val="22"/>
        </w:rPr>
        <w:t xml:space="preserve"> </w:t>
      </w:r>
      <w:r w:rsidR="00892842">
        <w:rPr>
          <w:rFonts w:asciiTheme="majorHAnsi" w:hAnsiTheme="majorHAnsi"/>
          <w:sz w:val="22"/>
          <w:szCs w:val="22"/>
        </w:rPr>
        <w:t>Kecskéd Község Önkormányzata</w:t>
      </w:r>
      <w:r w:rsidRPr="00041050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041050">
        <w:rPr>
          <w:rFonts w:asciiTheme="majorHAnsi" w:hAnsiTheme="majorHAnsi"/>
          <w:b/>
          <w:sz w:val="22"/>
          <w:szCs w:val="22"/>
        </w:rPr>
        <w:t xml:space="preserve">által </w:t>
      </w:r>
      <w:r w:rsidR="00892842">
        <w:rPr>
          <w:rFonts w:asciiTheme="majorHAnsi" w:hAnsiTheme="majorHAnsi"/>
          <w:b/>
          <w:sz w:val="22"/>
          <w:szCs w:val="22"/>
        </w:rPr>
        <w:t>2017. július 5.</w:t>
      </w:r>
      <w:r w:rsidRPr="00041050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892842">
        <w:rPr>
          <w:rFonts w:asciiTheme="majorHAnsi" w:hAnsiTheme="majorHAnsi"/>
          <w:b/>
          <w:sz w:val="22"/>
          <w:szCs w:val="22"/>
        </w:rPr>
        <w:t>2135-1/2017.</w:t>
      </w:r>
      <w:r w:rsidRPr="00041050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041050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CXCV. törvény 8/A. §-a és a nemzeti köznevelésről szóló 2011. évi CXC. törvény 21. § (2) </w:t>
      </w:r>
      <w:r w:rsidR="00464216">
        <w:rPr>
          <w:rFonts w:asciiTheme="majorHAnsi" w:hAnsiTheme="majorHAnsi"/>
          <w:b/>
          <w:sz w:val="22"/>
          <w:szCs w:val="22"/>
        </w:rPr>
        <w:t xml:space="preserve">és (3) </w:t>
      </w:r>
      <w:r w:rsidRPr="00041050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041050">
        <w:rPr>
          <w:rFonts w:asciiTheme="majorHAnsi" w:hAnsiTheme="majorHAnsi"/>
          <w:b/>
          <w:sz w:val="22"/>
          <w:szCs w:val="22"/>
        </w:rPr>
        <w:t xml:space="preserve">– </w:t>
      </w:r>
      <w:r w:rsidR="00892842">
        <w:rPr>
          <w:rFonts w:asciiTheme="majorHAnsi" w:hAnsiTheme="majorHAnsi"/>
          <w:sz w:val="22"/>
          <w:szCs w:val="22"/>
        </w:rPr>
        <w:t xml:space="preserve">Kecskéd Község Önkormányzat Képviselő-testületének </w:t>
      </w:r>
      <w:r w:rsidR="00A9194F">
        <w:rPr>
          <w:rFonts w:asciiTheme="majorHAnsi" w:hAnsiTheme="majorHAnsi"/>
          <w:sz w:val="22"/>
          <w:szCs w:val="22"/>
        </w:rPr>
        <w:t>47</w:t>
      </w:r>
      <w:r w:rsidR="00892842">
        <w:rPr>
          <w:rFonts w:asciiTheme="majorHAnsi" w:hAnsiTheme="majorHAnsi"/>
          <w:sz w:val="22"/>
          <w:szCs w:val="22"/>
        </w:rPr>
        <w:t>/2023. (IV.26.) határozatára</w:t>
      </w:r>
      <w:r w:rsidR="003C4085" w:rsidRPr="00041050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041050">
        <w:rPr>
          <w:rFonts w:asciiTheme="majorHAnsi" w:hAnsiTheme="majorHAnsi"/>
          <w:b/>
          <w:sz w:val="22"/>
          <w:szCs w:val="22"/>
        </w:rPr>
        <w:t>figyelemmel –</w:t>
      </w:r>
      <w:r w:rsidR="00EA3491">
        <w:rPr>
          <w:rFonts w:asciiTheme="majorHAnsi" w:hAnsiTheme="majorHAnsi"/>
          <w:b/>
          <w:sz w:val="22"/>
          <w:szCs w:val="22"/>
        </w:rPr>
        <w:t xml:space="preserve"> </w:t>
      </w:r>
      <w:r w:rsidRPr="00041050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51E7AD8F" w14:textId="737B0C7E" w:rsidR="00913C3F" w:rsidRDefault="00A87427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bookmarkStart w:id="0" w:name="_Hlk131593831"/>
      <w:bookmarkStart w:id="1" w:name="_Hlk131593362"/>
      <w:r>
        <w:rPr>
          <w:rFonts w:asciiTheme="majorHAnsi" w:hAnsiTheme="majorHAnsi"/>
          <w:b/>
          <w:sz w:val="22"/>
          <w:szCs w:val="22"/>
        </w:rPr>
        <w:t>Az alapító okirat 1. pontja helyébe a következő rendelke</w:t>
      </w:r>
      <w:r w:rsidR="004C745C">
        <w:rPr>
          <w:rFonts w:asciiTheme="majorHAnsi" w:hAnsiTheme="majorHAnsi"/>
          <w:b/>
          <w:sz w:val="22"/>
          <w:szCs w:val="22"/>
        </w:rPr>
        <w:t>zés lép:</w:t>
      </w:r>
    </w:p>
    <w:p w14:paraId="34C27637" w14:textId="77777777" w:rsidR="00C63DCA" w:rsidRPr="00E57AA3" w:rsidRDefault="00C63DCA" w:rsidP="00C63D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2" w:name="_Hlk131596681"/>
      <w:bookmarkEnd w:id="0"/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233DDEBE" w14:textId="77777777" w:rsidR="00C63DCA" w:rsidRPr="00E57AA3" w:rsidRDefault="00C63DCA" w:rsidP="00C63D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1796F2CC" w14:textId="77777777" w:rsidR="00C63DCA" w:rsidRPr="00E57AA3" w:rsidRDefault="00C63DCA" w:rsidP="00C63D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Kecskédi Német Nemzetiségi Óvoda és Bölcsőde</w:t>
      </w:r>
    </w:p>
    <w:p w14:paraId="14ED326F" w14:textId="77777777" w:rsidR="00C63DCA" w:rsidRPr="00E57AA3" w:rsidRDefault="00C63DCA" w:rsidP="00C63D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14:paraId="6AB49A3F" w14:textId="77777777" w:rsidR="00C63DCA" w:rsidRPr="00E57AA3" w:rsidRDefault="00C63DCA" w:rsidP="00C63D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német </w:t>
      </w:r>
      <w:r w:rsidRPr="00E57AA3">
        <w:rPr>
          <w:rFonts w:asciiTheme="majorHAnsi" w:hAnsiTheme="majorHAnsi"/>
          <w:sz w:val="22"/>
          <w:szCs w:val="22"/>
        </w:rPr>
        <w:t>nyelven:</w:t>
      </w:r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E71FE">
        <w:rPr>
          <w:rFonts w:asciiTheme="majorHAnsi" w:hAnsiTheme="majorHAnsi"/>
          <w:sz w:val="22"/>
          <w:szCs w:val="22"/>
        </w:rPr>
        <w:t>Deutscher</w:t>
      </w:r>
      <w:proofErr w:type="spellEnd"/>
      <w:r w:rsidRPr="009E71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E71FE">
        <w:rPr>
          <w:rFonts w:asciiTheme="majorHAnsi" w:hAnsiTheme="majorHAnsi"/>
          <w:sz w:val="22"/>
          <w:szCs w:val="22"/>
        </w:rPr>
        <w:t>Nationalitäten</w:t>
      </w:r>
      <w:proofErr w:type="spellEnd"/>
      <w:r w:rsidRPr="009E71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E71FE">
        <w:rPr>
          <w:rFonts w:asciiTheme="majorHAnsi" w:hAnsiTheme="majorHAnsi"/>
          <w:sz w:val="22"/>
          <w:szCs w:val="22"/>
        </w:rPr>
        <w:t>Kindergarten</w:t>
      </w:r>
      <w:proofErr w:type="spellEnd"/>
      <w:r w:rsidRPr="009E71FE">
        <w:rPr>
          <w:rFonts w:asciiTheme="majorHAnsi" w:hAnsiTheme="majorHAnsi"/>
          <w:sz w:val="22"/>
          <w:szCs w:val="22"/>
        </w:rPr>
        <w:t xml:space="preserve"> und </w:t>
      </w:r>
      <w:proofErr w:type="spellStart"/>
      <w:r w:rsidRPr="009E71FE">
        <w:rPr>
          <w:rFonts w:asciiTheme="majorHAnsi" w:hAnsiTheme="majorHAnsi"/>
          <w:sz w:val="22"/>
          <w:szCs w:val="22"/>
        </w:rPr>
        <w:t>Kinderkrippe</w:t>
      </w:r>
      <w:proofErr w:type="spellEnd"/>
      <w:r w:rsidRPr="009E71F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E71FE">
        <w:rPr>
          <w:rFonts w:asciiTheme="majorHAnsi" w:hAnsiTheme="majorHAnsi"/>
          <w:sz w:val="22"/>
          <w:szCs w:val="22"/>
        </w:rPr>
        <w:t>Kätschka</w:t>
      </w:r>
      <w:proofErr w:type="spellEnd"/>
    </w:p>
    <w:p w14:paraId="2D8E5F7E" w14:textId="77777777" w:rsidR="00C63DCA" w:rsidRPr="00E57AA3" w:rsidRDefault="00C63DCA" w:rsidP="00C63D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49F2413C" w14:textId="77777777" w:rsidR="00C63DCA" w:rsidRPr="00E57AA3" w:rsidRDefault="00C63DCA" w:rsidP="00C63D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2852 Kecskéd, Óvoda utca 4.</w:t>
      </w:r>
    </w:p>
    <w:p w14:paraId="43653B8D" w14:textId="314960CE" w:rsidR="002C53FA" w:rsidRDefault="00C63DCA" w:rsidP="00C63DCA">
      <w:pPr>
        <w:pStyle w:val="Listaszerbekezds"/>
        <w:spacing w:before="240"/>
        <w:ind w:left="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2. </w:t>
      </w:r>
      <w:r w:rsidR="002C53FA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8550A6">
        <w:rPr>
          <w:rFonts w:asciiTheme="majorHAnsi" w:hAnsiTheme="majorHAnsi"/>
          <w:b/>
          <w:sz w:val="22"/>
          <w:szCs w:val="22"/>
        </w:rPr>
        <w:t xml:space="preserve">4. </w:t>
      </w:r>
      <w:r w:rsidR="002C53FA">
        <w:rPr>
          <w:rFonts w:asciiTheme="majorHAnsi" w:hAnsiTheme="majorHAnsi"/>
          <w:b/>
          <w:sz w:val="22"/>
          <w:szCs w:val="22"/>
        </w:rPr>
        <w:t>pontja helyébe a következő rendelkezés lép:</w:t>
      </w:r>
    </w:p>
    <w:p w14:paraId="10461045" w14:textId="3F738A2C" w:rsidR="008550A6" w:rsidRPr="008550A6" w:rsidRDefault="008550A6" w:rsidP="008550A6">
      <w:p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4. </w:t>
      </w:r>
      <w:r w:rsidRPr="008550A6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4088C6FA" w14:textId="77777777" w:rsidR="00651CA4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4.1. </w:t>
      </w:r>
      <w:r w:rsidRPr="008550A6">
        <w:rPr>
          <w:rFonts w:asciiTheme="majorHAnsi" w:hAnsiTheme="majorHAnsi"/>
          <w:sz w:val="22"/>
          <w:szCs w:val="22"/>
        </w:rPr>
        <w:t>A költségvetési szerv közfeladata:</w:t>
      </w:r>
      <w:r w:rsidRPr="00222445">
        <w:rPr>
          <w:rFonts w:asciiTheme="majorHAnsi" w:hAnsiTheme="majorHAnsi"/>
          <w:sz w:val="22"/>
          <w:szCs w:val="22"/>
        </w:rPr>
        <w:t xml:space="preserve"> </w:t>
      </w:r>
    </w:p>
    <w:p w14:paraId="1AF9283E" w14:textId="716EBE55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Theme="majorHAnsi" w:hAnsiTheme="majorHAnsi"/>
          <w:strike/>
          <w:color w:val="FF0000"/>
          <w:sz w:val="22"/>
          <w:szCs w:val="22"/>
        </w:rPr>
      </w:pPr>
      <w:r w:rsidRPr="008550A6">
        <w:rPr>
          <w:rFonts w:asciiTheme="majorHAnsi" w:hAnsiTheme="majorHAnsi"/>
          <w:sz w:val="22"/>
          <w:szCs w:val="22"/>
        </w:rPr>
        <w:t>A nemzeti köznevelésről szóló 2011. évi CXC. törvény 4.§ 14a. a) pontja alapján óvodai nevelés; b) pontja alapján nemzetiséghez tartozók óvodai nevelése; r) pontja alapján a többi gyermekkel együtt nevelhető, sajátos nevelési igényű gyermekek óvodai nevelése. A gyermekek védelméről és a gyámügyi igazgatásról szóló 1997. évi XXXI. törvény 21.§ szerinti gyermekétkeztetés feladatai, 42.§-a szerinti bölcsődei ellátás, munkahelyi étkeztetés köznevelési intézményben</w:t>
      </w:r>
      <w:r w:rsidRPr="008550A6">
        <w:t>.</w:t>
      </w:r>
    </w:p>
    <w:p w14:paraId="63898C84" w14:textId="55E27783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4.2. </w:t>
      </w:r>
      <w:r w:rsidRPr="008550A6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8550A6" w:rsidRPr="008550A6" w14:paraId="392DE5E0" w14:textId="77777777" w:rsidTr="009A28AD">
        <w:tc>
          <w:tcPr>
            <w:tcW w:w="288" w:type="pct"/>
            <w:vAlign w:val="center"/>
          </w:tcPr>
          <w:p w14:paraId="2EE0946C" w14:textId="77777777" w:rsidR="008550A6" w:rsidRPr="008550A6" w:rsidRDefault="008550A6" w:rsidP="008550A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068" w:type="pct"/>
          </w:tcPr>
          <w:p w14:paraId="78AABF5C" w14:textId="77777777" w:rsidR="008550A6" w:rsidRPr="008550A6" w:rsidRDefault="008550A6" w:rsidP="008550A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497C1B3E" w14:textId="77777777" w:rsidR="008550A6" w:rsidRPr="008550A6" w:rsidRDefault="008550A6" w:rsidP="008550A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8550A6" w:rsidRPr="008550A6" w14:paraId="74CAFA34" w14:textId="77777777" w:rsidTr="009A28AD">
        <w:tc>
          <w:tcPr>
            <w:tcW w:w="288" w:type="pct"/>
            <w:vAlign w:val="center"/>
          </w:tcPr>
          <w:p w14:paraId="30D89FBD" w14:textId="77777777" w:rsidR="008550A6" w:rsidRPr="008550A6" w:rsidRDefault="008550A6" w:rsidP="008550A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jc w:val="center"/>
              <w:rPr>
                <w:rFonts w:asciiTheme="majorHAnsi" w:hAnsiTheme="majorHAnsi"/>
                <w:szCs w:val="22"/>
              </w:rPr>
            </w:pPr>
            <w:r w:rsidRPr="008550A6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068" w:type="pct"/>
          </w:tcPr>
          <w:p w14:paraId="0174D594" w14:textId="77777777" w:rsidR="008550A6" w:rsidRPr="008550A6" w:rsidRDefault="008550A6" w:rsidP="008550A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14:paraId="7A323FEA" w14:textId="77777777" w:rsidR="008550A6" w:rsidRPr="008550A6" w:rsidRDefault="008550A6" w:rsidP="008550A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29ED8E8F" w14:textId="47EA0396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4.3. </w:t>
      </w:r>
      <w:r w:rsidRPr="008550A6">
        <w:rPr>
          <w:rFonts w:asciiTheme="majorHAnsi" w:hAnsiTheme="majorHAnsi"/>
          <w:sz w:val="22"/>
          <w:szCs w:val="22"/>
        </w:rPr>
        <w:t xml:space="preserve">A költségvetési szerv alaptevékenysége: </w:t>
      </w:r>
    </w:p>
    <w:p w14:paraId="53C5AF9F" w14:textId="77777777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/>
        <w:jc w:val="both"/>
        <w:rPr>
          <w:rFonts w:asciiTheme="majorHAnsi" w:hAnsiTheme="majorHAnsi"/>
          <w:strike/>
          <w:color w:val="FF0000"/>
          <w:sz w:val="22"/>
          <w:szCs w:val="22"/>
        </w:rPr>
      </w:pPr>
      <w:r w:rsidRPr="008550A6">
        <w:rPr>
          <w:rFonts w:asciiTheme="majorHAnsi" w:hAnsiTheme="majorHAnsi"/>
          <w:sz w:val="22"/>
          <w:szCs w:val="22"/>
        </w:rPr>
        <w:lastRenderedPageBreak/>
        <w:t>A nemzeti köznevelésről szóló 2011. évi CXC. törvény 4.§ 14a. a) pontja alapján óvodai nevelés; b) pontja alapján nemzetiséghez tartozók óvodai nevelése; r) pontja alapján a többi gyermekkel együtt nevelhető, sajátos nevelési igényű gyermekek óvodai nevelése. A gyermekek védelméről és a gyámügyi igazgatásról szóló 1997. évi XXXI. törvény 21.</w:t>
      </w:r>
      <w:proofErr w:type="gramStart"/>
      <w:r w:rsidRPr="008550A6">
        <w:rPr>
          <w:rFonts w:asciiTheme="majorHAnsi" w:hAnsiTheme="majorHAnsi"/>
          <w:sz w:val="22"/>
          <w:szCs w:val="22"/>
        </w:rPr>
        <w:t>§  szerinti</w:t>
      </w:r>
      <w:proofErr w:type="gramEnd"/>
      <w:r w:rsidRPr="008550A6">
        <w:rPr>
          <w:rFonts w:asciiTheme="majorHAnsi" w:hAnsiTheme="majorHAnsi"/>
          <w:sz w:val="22"/>
          <w:szCs w:val="22"/>
        </w:rPr>
        <w:t xml:space="preserve"> gyermekétkeztetés feladatai, 42.§-a szerinti bölcsődei ellátás, munkahelyi étkeztetés köznevelési intézményben</w:t>
      </w:r>
      <w:r w:rsidRPr="008550A6">
        <w:t>.</w:t>
      </w:r>
    </w:p>
    <w:p w14:paraId="61EF51E8" w14:textId="77777777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trike/>
          <w:color w:val="FF0000"/>
          <w:sz w:val="22"/>
          <w:szCs w:val="22"/>
        </w:rPr>
      </w:pPr>
    </w:p>
    <w:p w14:paraId="352627BE" w14:textId="202897FC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/>
        <w:jc w:val="both"/>
        <w:rPr>
          <w:rFonts w:asciiTheme="majorHAnsi" w:hAnsiTheme="majorHAnsi"/>
          <w:sz w:val="22"/>
          <w:szCs w:val="22"/>
        </w:rPr>
      </w:pPr>
      <w:r w:rsidRPr="008550A6">
        <w:rPr>
          <w:rFonts w:asciiTheme="majorHAnsi" w:hAnsiTheme="majorHAnsi"/>
          <w:sz w:val="22"/>
          <w:szCs w:val="22"/>
        </w:rPr>
        <w:t>4.4.</w:t>
      </w:r>
      <w:r w:rsidR="00E95684">
        <w:rPr>
          <w:rFonts w:asciiTheme="majorHAnsi" w:hAnsiTheme="majorHAnsi"/>
          <w:sz w:val="22"/>
          <w:szCs w:val="22"/>
        </w:rPr>
        <w:t xml:space="preserve"> </w:t>
      </w:r>
      <w:r w:rsidRPr="008550A6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"/>
        <w:tblW w:w="5003" w:type="pct"/>
        <w:tblLook w:val="04A0" w:firstRow="1" w:lastRow="0" w:firstColumn="1" w:lastColumn="0" w:noHBand="0" w:noVBand="1"/>
      </w:tblPr>
      <w:tblGrid>
        <w:gridCol w:w="577"/>
        <w:gridCol w:w="2024"/>
        <w:gridCol w:w="11"/>
        <w:gridCol w:w="6682"/>
      </w:tblGrid>
      <w:tr w:rsidR="008550A6" w:rsidRPr="008550A6" w14:paraId="123E3AF7" w14:textId="77777777" w:rsidTr="009A28AD">
        <w:tc>
          <w:tcPr>
            <w:tcW w:w="310" w:type="pct"/>
            <w:vAlign w:val="bottom"/>
          </w:tcPr>
          <w:p w14:paraId="13CF8489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89" w:type="pct"/>
            <w:vAlign w:val="bottom"/>
          </w:tcPr>
          <w:p w14:paraId="1B1C2D73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01" w:type="pct"/>
            <w:gridSpan w:val="2"/>
            <w:vAlign w:val="bottom"/>
          </w:tcPr>
          <w:p w14:paraId="230858AA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8550A6" w:rsidRPr="008550A6" w14:paraId="6DC2B18F" w14:textId="77777777" w:rsidTr="009A28AD">
        <w:tc>
          <w:tcPr>
            <w:tcW w:w="310" w:type="pct"/>
            <w:vAlign w:val="bottom"/>
          </w:tcPr>
          <w:p w14:paraId="7868DAF6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89" w:type="pct"/>
            <w:vAlign w:val="bottom"/>
          </w:tcPr>
          <w:p w14:paraId="69A50946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601" w:type="pct"/>
            <w:gridSpan w:val="2"/>
            <w:vAlign w:val="bottom"/>
          </w:tcPr>
          <w:p w14:paraId="7B61B0A5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8550A6" w:rsidRPr="008550A6" w14:paraId="62E86DBB" w14:textId="77777777" w:rsidTr="009A28AD">
        <w:tc>
          <w:tcPr>
            <w:tcW w:w="310" w:type="pct"/>
            <w:vAlign w:val="bottom"/>
          </w:tcPr>
          <w:p w14:paraId="6122B275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89" w:type="pct"/>
            <w:vAlign w:val="bottom"/>
          </w:tcPr>
          <w:p w14:paraId="0B2527EC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601" w:type="pct"/>
            <w:gridSpan w:val="2"/>
            <w:vAlign w:val="bottom"/>
          </w:tcPr>
          <w:p w14:paraId="2B792E0D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8550A6" w:rsidRPr="008550A6" w14:paraId="5404F5AE" w14:textId="77777777" w:rsidTr="009A28AD">
        <w:tc>
          <w:tcPr>
            <w:tcW w:w="310" w:type="pct"/>
            <w:vAlign w:val="bottom"/>
          </w:tcPr>
          <w:p w14:paraId="09C683F1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89" w:type="pct"/>
            <w:vAlign w:val="bottom"/>
          </w:tcPr>
          <w:p w14:paraId="1FC06256" w14:textId="77777777" w:rsidR="008550A6" w:rsidRPr="008550A6" w:rsidRDefault="008550A6" w:rsidP="008550A6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8550A6">
              <w:rPr>
                <w:rFonts w:asciiTheme="majorHAnsi" w:hAnsiTheme="majorHAnsi" w:cs="Arial"/>
                <w:sz w:val="22"/>
                <w:szCs w:val="22"/>
              </w:rPr>
              <w:t>091130</w:t>
            </w:r>
          </w:p>
        </w:tc>
        <w:tc>
          <w:tcPr>
            <w:tcW w:w="3601" w:type="pct"/>
            <w:gridSpan w:val="2"/>
            <w:vAlign w:val="bottom"/>
          </w:tcPr>
          <w:p w14:paraId="3289300B" w14:textId="77777777" w:rsidR="008550A6" w:rsidRPr="008550A6" w:rsidRDefault="008550A6" w:rsidP="008550A6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8550A6">
              <w:rPr>
                <w:rFonts w:asciiTheme="majorHAnsi" w:hAnsiTheme="majorHAnsi" w:cs="Arial"/>
                <w:sz w:val="22"/>
                <w:szCs w:val="22"/>
              </w:rPr>
              <w:t>Nemzetiségi óvodai nevelés, ellátás feladatai</w:t>
            </w:r>
          </w:p>
        </w:tc>
      </w:tr>
      <w:tr w:rsidR="008550A6" w:rsidRPr="008550A6" w14:paraId="2F9CD531" w14:textId="77777777" w:rsidTr="009A28AD">
        <w:tc>
          <w:tcPr>
            <w:tcW w:w="310" w:type="pct"/>
            <w:vAlign w:val="bottom"/>
          </w:tcPr>
          <w:p w14:paraId="5D51EC53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89" w:type="pct"/>
            <w:vAlign w:val="bottom"/>
          </w:tcPr>
          <w:p w14:paraId="2AE41D5F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01" w:type="pct"/>
            <w:gridSpan w:val="2"/>
            <w:vAlign w:val="bottom"/>
          </w:tcPr>
          <w:p w14:paraId="0C478A99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8550A6" w:rsidRPr="008550A6" w14:paraId="27362E3E" w14:textId="77777777" w:rsidTr="009A28AD"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2EAB88D3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89" w:type="pct"/>
            <w:tcBorders>
              <w:bottom w:val="single" w:sz="4" w:space="0" w:color="auto"/>
            </w:tcBorders>
            <w:vAlign w:val="bottom"/>
          </w:tcPr>
          <w:p w14:paraId="05ACE032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01" w:type="pct"/>
            <w:gridSpan w:val="2"/>
            <w:tcBorders>
              <w:bottom w:val="single" w:sz="4" w:space="0" w:color="auto"/>
            </w:tcBorders>
            <w:vAlign w:val="bottom"/>
          </w:tcPr>
          <w:p w14:paraId="542193F6" w14:textId="77777777" w:rsidR="008550A6" w:rsidRPr="008550A6" w:rsidRDefault="008550A6" w:rsidP="008550A6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8550A6" w:rsidRPr="008550A6" w14:paraId="4D3E53EF" w14:textId="77777777" w:rsidTr="009A28AD"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6498CD40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89" w:type="pct"/>
            <w:tcBorders>
              <w:bottom w:val="single" w:sz="4" w:space="0" w:color="auto"/>
            </w:tcBorders>
            <w:vAlign w:val="bottom"/>
          </w:tcPr>
          <w:p w14:paraId="5506EA17" w14:textId="77777777" w:rsidR="008550A6" w:rsidRPr="008550A6" w:rsidRDefault="008550A6" w:rsidP="008550A6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601" w:type="pct"/>
            <w:gridSpan w:val="2"/>
            <w:tcBorders>
              <w:bottom w:val="single" w:sz="4" w:space="0" w:color="auto"/>
            </w:tcBorders>
            <w:vAlign w:val="bottom"/>
          </w:tcPr>
          <w:p w14:paraId="054F4608" w14:textId="77777777" w:rsidR="008550A6" w:rsidRPr="008550A6" w:rsidRDefault="008550A6" w:rsidP="008550A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8550A6" w:rsidRPr="008550A6" w14:paraId="09A8745E" w14:textId="77777777" w:rsidTr="009A28AD">
        <w:tc>
          <w:tcPr>
            <w:tcW w:w="310" w:type="pct"/>
            <w:vAlign w:val="bottom"/>
          </w:tcPr>
          <w:p w14:paraId="6B26C60C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7</w:t>
            </w:r>
          </w:p>
        </w:tc>
        <w:tc>
          <w:tcPr>
            <w:tcW w:w="1095" w:type="pct"/>
            <w:gridSpan w:val="2"/>
            <w:vAlign w:val="bottom"/>
          </w:tcPr>
          <w:p w14:paraId="4988AC7A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104031</w:t>
            </w:r>
          </w:p>
        </w:tc>
        <w:tc>
          <w:tcPr>
            <w:tcW w:w="3595" w:type="pct"/>
            <w:vAlign w:val="bottom"/>
          </w:tcPr>
          <w:p w14:paraId="1B4D9060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8550A6" w:rsidRPr="008550A6" w14:paraId="03BB6641" w14:textId="77777777" w:rsidTr="009A28AD">
        <w:tc>
          <w:tcPr>
            <w:tcW w:w="310" w:type="pct"/>
            <w:vAlign w:val="bottom"/>
          </w:tcPr>
          <w:p w14:paraId="1E84E430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8</w:t>
            </w:r>
          </w:p>
        </w:tc>
        <w:tc>
          <w:tcPr>
            <w:tcW w:w="1095" w:type="pct"/>
            <w:gridSpan w:val="2"/>
            <w:vAlign w:val="bottom"/>
          </w:tcPr>
          <w:p w14:paraId="6B32B517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104035</w:t>
            </w:r>
          </w:p>
        </w:tc>
        <w:tc>
          <w:tcPr>
            <w:tcW w:w="3595" w:type="pct"/>
            <w:vAlign w:val="bottom"/>
          </w:tcPr>
          <w:p w14:paraId="135A2147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8550A6" w:rsidRPr="008550A6" w14:paraId="6515C696" w14:textId="77777777" w:rsidTr="009A28AD">
        <w:tc>
          <w:tcPr>
            <w:tcW w:w="310" w:type="pct"/>
            <w:vAlign w:val="bottom"/>
          </w:tcPr>
          <w:p w14:paraId="474E8DB3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9</w:t>
            </w:r>
          </w:p>
        </w:tc>
        <w:tc>
          <w:tcPr>
            <w:tcW w:w="1095" w:type="pct"/>
            <w:gridSpan w:val="2"/>
            <w:vAlign w:val="bottom"/>
          </w:tcPr>
          <w:p w14:paraId="2B9EEDCF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104036</w:t>
            </w:r>
          </w:p>
        </w:tc>
        <w:tc>
          <w:tcPr>
            <w:tcW w:w="3595" w:type="pct"/>
            <w:vAlign w:val="bottom"/>
          </w:tcPr>
          <w:p w14:paraId="0B15F99E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Munkahelyi étkeztetés gyermekek napközbeni ellátását biztosító intézményben</w:t>
            </w:r>
          </w:p>
        </w:tc>
      </w:tr>
      <w:tr w:rsidR="008550A6" w:rsidRPr="008550A6" w14:paraId="54096B4C" w14:textId="77777777" w:rsidTr="009A28AD">
        <w:tc>
          <w:tcPr>
            <w:tcW w:w="310" w:type="pct"/>
            <w:vAlign w:val="bottom"/>
          </w:tcPr>
          <w:p w14:paraId="0F705E6F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Cs/>
                <w:sz w:val="22"/>
                <w:szCs w:val="22"/>
              </w:rPr>
            </w:pPr>
            <w:r w:rsidRPr="008550A6">
              <w:rPr>
                <w:rFonts w:asciiTheme="majorHAnsi" w:hAnsiTheme="majorHAnsi"/>
                <w:bCs/>
                <w:sz w:val="22"/>
                <w:szCs w:val="22"/>
              </w:rPr>
              <w:t>10</w:t>
            </w:r>
          </w:p>
        </w:tc>
        <w:tc>
          <w:tcPr>
            <w:tcW w:w="1095" w:type="pct"/>
            <w:gridSpan w:val="2"/>
            <w:vAlign w:val="bottom"/>
          </w:tcPr>
          <w:p w14:paraId="64E3780D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595" w:type="pct"/>
            <w:vAlign w:val="bottom"/>
          </w:tcPr>
          <w:p w14:paraId="05817F9D" w14:textId="77777777" w:rsidR="008550A6" w:rsidRPr="008550A6" w:rsidRDefault="008550A6" w:rsidP="008550A6">
            <w:pPr>
              <w:spacing w:before="240"/>
              <w:rPr>
                <w:rFonts w:asciiTheme="majorHAnsi" w:hAnsiTheme="majorHAnsi"/>
                <w:b/>
                <w:sz w:val="22"/>
                <w:szCs w:val="22"/>
              </w:rPr>
            </w:pPr>
            <w:r w:rsidRPr="008550A6"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</w:tbl>
    <w:p w14:paraId="08662478" w14:textId="77777777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/>
        <w:jc w:val="both"/>
        <w:rPr>
          <w:rFonts w:asciiTheme="majorHAnsi" w:hAnsiTheme="majorHAnsi"/>
          <w:sz w:val="22"/>
          <w:szCs w:val="22"/>
        </w:rPr>
      </w:pPr>
    </w:p>
    <w:p w14:paraId="63BC5B30" w14:textId="42092571" w:rsidR="008550A6" w:rsidRDefault="008550A6" w:rsidP="008550A6">
      <w:pPr>
        <w:tabs>
          <w:tab w:val="left" w:leader="dot" w:pos="9072"/>
          <w:tab w:val="left" w:leader="dot" w:pos="9781"/>
        </w:tabs>
        <w:spacing w:before="80" w:after="100" w:afterAutospacing="1"/>
        <w:jc w:val="both"/>
        <w:rPr>
          <w:rFonts w:asciiTheme="majorHAnsi" w:hAnsiTheme="majorHAnsi"/>
          <w:sz w:val="22"/>
          <w:szCs w:val="22"/>
        </w:rPr>
      </w:pPr>
      <w:r w:rsidRPr="008550A6">
        <w:rPr>
          <w:rFonts w:asciiTheme="majorHAnsi" w:hAnsiTheme="majorHAnsi"/>
          <w:sz w:val="22"/>
          <w:szCs w:val="22"/>
        </w:rPr>
        <w:t>4.5. A költségvetési szerv illetékessége, működési területe: Kecskéd Község közigazgatási</w:t>
      </w:r>
      <w:r w:rsidR="00E95684">
        <w:rPr>
          <w:rFonts w:asciiTheme="majorHAnsi" w:hAnsiTheme="majorHAnsi"/>
          <w:sz w:val="22"/>
          <w:szCs w:val="22"/>
        </w:rPr>
        <w:t xml:space="preserve"> területe</w:t>
      </w:r>
    </w:p>
    <w:p w14:paraId="47C6AA61" w14:textId="4B6831AD" w:rsidR="00E942E4" w:rsidRDefault="008550A6" w:rsidP="008550A6">
      <w:pPr>
        <w:tabs>
          <w:tab w:val="left" w:leader="dot" w:pos="9072"/>
          <w:tab w:val="left" w:leader="dot" w:pos="9781"/>
        </w:tabs>
        <w:spacing w:before="80" w:after="100" w:afterAutospacing="1"/>
        <w:jc w:val="both"/>
        <w:rPr>
          <w:rFonts w:asciiTheme="majorHAnsi" w:hAnsiTheme="majorHAnsi"/>
          <w:b/>
          <w:sz w:val="22"/>
          <w:szCs w:val="22"/>
        </w:rPr>
      </w:pPr>
      <w:r w:rsidRPr="008550A6">
        <w:rPr>
          <w:rFonts w:asciiTheme="majorHAnsi" w:hAnsiTheme="majorHAnsi"/>
          <w:b/>
          <w:sz w:val="22"/>
          <w:szCs w:val="22"/>
        </w:rPr>
        <w:t xml:space="preserve">3. </w:t>
      </w:r>
      <w:bookmarkStart w:id="3" w:name="_Hlk131845455"/>
      <w:bookmarkEnd w:id="1"/>
      <w:bookmarkEnd w:id="2"/>
      <w:r w:rsidR="00E942E4" w:rsidRPr="008550A6">
        <w:rPr>
          <w:rFonts w:asciiTheme="majorHAnsi" w:hAnsiTheme="majorHAnsi"/>
          <w:b/>
          <w:sz w:val="22"/>
          <w:szCs w:val="22"/>
        </w:rPr>
        <w:t>A</w:t>
      </w:r>
      <w:r w:rsidR="00E942E4">
        <w:rPr>
          <w:rFonts w:asciiTheme="majorHAnsi" w:hAnsiTheme="majorHAnsi"/>
          <w:b/>
          <w:sz w:val="22"/>
          <w:szCs w:val="22"/>
        </w:rPr>
        <w:t xml:space="preserve">z alapító okirat </w:t>
      </w:r>
      <w:r>
        <w:rPr>
          <w:rFonts w:asciiTheme="majorHAnsi" w:hAnsiTheme="majorHAnsi"/>
          <w:b/>
          <w:sz w:val="22"/>
          <w:szCs w:val="22"/>
        </w:rPr>
        <w:t>5</w:t>
      </w:r>
      <w:r w:rsidR="00DD5C3D">
        <w:rPr>
          <w:rFonts w:asciiTheme="majorHAnsi" w:hAnsiTheme="majorHAnsi"/>
          <w:b/>
          <w:sz w:val="22"/>
          <w:szCs w:val="22"/>
        </w:rPr>
        <w:t>.1 al</w:t>
      </w:r>
      <w:r w:rsidR="00E942E4">
        <w:rPr>
          <w:rFonts w:asciiTheme="majorHAnsi" w:hAnsiTheme="majorHAnsi"/>
          <w:b/>
          <w:sz w:val="22"/>
          <w:szCs w:val="22"/>
        </w:rPr>
        <w:t>pontja helyébe a következő rendelkezés lép:</w:t>
      </w:r>
      <w:bookmarkEnd w:id="3"/>
    </w:p>
    <w:p w14:paraId="175486B3" w14:textId="77777777" w:rsidR="008550A6" w:rsidRPr="008550A6" w:rsidRDefault="008550A6" w:rsidP="008550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8550A6">
        <w:rPr>
          <w:rFonts w:asciiTheme="majorHAnsi" w:hAnsiTheme="majorHAnsi"/>
          <w:sz w:val="22"/>
          <w:szCs w:val="22"/>
        </w:rPr>
        <w:t xml:space="preserve">5.1. A költségvetési szerv vezetőjének megbízási rendje: A közalkalmazottak jogállásáról szóló 1992. évi XXXIII. törvény 23. § alapján kerül sor a vezető kinevezésére, közalkalmazotti jogviszonyban. Az intézményvezetőt Kecskéd Község Önkormányzatának Képviselő-testülete bízza meg és menti fel. Kecskéd község polgármestere gyakorolja az egyéb munkáltatói jogokat. Az intézményvezetői </w:t>
      </w:r>
      <w:proofErr w:type="spellStart"/>
      <w:r w:rsidRPr="008550A6">
        <w:rPr>
          <w:rFonts w:asciiTheme="majorHAnsi" w:hAnsiTheme="majorHAnsi"/>
          <w:sz w:val="22"/>
          <w:szCs w:val="22"/>
        </w:rPr>
        <w:t>álláshelyet</w:t>
      </w:r>
      <w:proofErr w:type="spellEnd"/>
      <w:r w:rsidRPr="008550A6">
        <w:rPr>
          <w:rFonts w:asciiTheme="majorHAnsi" w:hAnsiTheme="majorHAnsi"/>
          <w:sz w:val="22"/>
          <w:szCs w:val="22"/>
        </w:rPr>
        <w:t xml:space="preserve"> nyilvános pályázat útján kell betölteni. A vezetői kinevezés határozott időre, 5 év időtartamra szól. </w:t>
      </w:r>
    </w:p>
    <w:p w14:paraId="3615A8F5" w14:textId="6CC43476" w:rsidR="00DD5C3D" w:rsidRDefault="008550A6" w:rsidP="008550A6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r w:rsidRPr="008550A6">
        <w:rPr>
          <w:rFonts w:asciiTheme="majorHAnsi" w:hAnsiTheme="majorHAnsi"/>
          <w:b/>
          <w:sz w:val="22"/>
          <w:szCs w:val="22"/>
        </w:rPr>
        <w:t xml:space="preserve">4. </w:t>
      </w:r>
      <w:r w:rsidR="00DD5C3D" w:rsidRPr="008550A6">
        <w:rPr>
          <w:rFonts w:asciiTheme="majorHAnsi" w:hAnsiTheme="majorHAnsi"/>
          <w:b/>
          <w:sz w:val="22"/>
          <w:szCs w:val="22"/>
        </w:rPr>
        <w:t>Az alapító okirat 6. pontja helyébe a következő rendelkezés lép:</w:t>
      </w:r>
    </w:p>
    <w:p w14:paraId="1CEA3FA8" w14:textId="47FA362F" w:rsidR="00222445" w:rsidRPr="00222445" w:rsidRDefault="00222445" w:rsidP="00E95684">
      <w:pPr>
        <w:tabs>
          <w:tab w:val="left" w:leader="dot" w:pos="9072"/>
        </w:tabs>
        <w:spacing w:before="720" w:after="480"/>
        <w:ind w:left="360" w:right="-143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6. </w:t>
      </w:r>
      <w:r w:rsidRPr="00222445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6198D0EB" w14:textId="01A0A575" w:rsidR="00222445" w:rsidRPr="00222445" w:rsidRDefault="00222445" w:rsidP="00222445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6.1. </w:t>
      </w:r>
      <w:r w:rsidRPr="00222445">
        <w:rPr>
          <w:rFonts w:asciiTheme="majorHAnsi" w:hAnsiTheme="majorHAnsi"/>
          <w:sz w:val="22"/>
          <w:szCs w:val="22"/>
        </w:rPr>
        <w:t>A köznevelési intézmény</w:t>
      </w:r>
    </w:p>
    <w:p w14:paraId="3E93ACC0" w14:textId="73EE3637" w:rsidR="00222445" w:rsidRPr="00222445" w:rsidRDefault="00222445" w:rsidP="0066248A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851" w:right="-1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2"/>
          <w:lang w:eastAsia="en-US"/>
        </w:rPr>
        <w:t>6.1.1.</w:t>
      </w:r>
      <w:r w:rsidR="00E95684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222445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típusa: </w:t>
      </w:r>
      <w:r w:rsidRPr="00222445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többcélú intézmény (óvoda-bölcsőde)</w:t>
      </w:r>
    </w:p>
    <w:p w14:paraId="2168B170" w14:textId="54464F5D" w:rsidR="00222445" w:rsidRPr="00222445" w:rsidRDefault="00222445" w:rsidP="0066248A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1418" w:right="-1" w:hanging="56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6.1.2. </w:t>
      </w:r>
      <w:r w:rsidRPr="00222445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alapfeladatának jogszabály szerinti megnevezése: </w:t>
      </w:r>
      <w:r w:rsidRPr="00222445">
        <w:rPr>
          <w:rFonts w:asciiTheme="majorHAnsi" w:eastAsia="Calibri" w:hAnsiTheme="majorHAnsi"/>
          <w:sz w:val="22"/>
          <w:szCs w:val="22"/>
          <w:lang w:eastAsia="en-US"/>
        </w:rPr>
        <w:t>A nemzeti köznevelésről szóló 2011. évi CXC. törvény 4.§ 14a. a) pontja alapján óvodai nevelés; b) pontja alapján nemzetiséghez tartozók óvodai nevelése; r) pontja alapján a többi gyermekkel együtt nevelhető, sajátos nevelési igényű gyermekek óvodai nevelése. A gyermekek védelméről és a gyámügyi igazgatásról szóló 1997. évi XXXI. törvény 21.§ szerinti gyermekétkeztetés feladatai, 42.§-a szerinti bölcsődei ellátás, munkahelyi étkeztetés köznevelési intézményben.</w:t>
      </w:r>
    </w:p>
    <w:p w14:paraId="486BD0E1" w14:textId="2D1DA3CE" w:rsidR="00222445" w:rsidRPr="00222445" w:rsidRDefault="00222445" w:rsidP="0066248A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1418" w:right="-1" w:hanging="567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222445">
        <w:rPr>
          <w:rFonts w:asciiTheme="majorHAnsi" w:eastAsiaTheme="minorHAnsi" w:hAnsiTheme="majorHAnsi" w:cstheme="minorHAnsi"/>
          <w:sz w:val="22"/>
          <w:szCs w:val="22"/>
          <w:lang w:eastAsia="en-US"/>
        </w:rPr>
        <w:t>6.1.3. gazdálkodásával összefüggő jogosítványok: Önálló költségvetéssel rendelkezik. Pénzügyi- gazdasági feladatait a Kecskédi Polgármesteri Hivatal (2852 Kecskéd, Vasút utca 105.) látja el.</w:t>
      </w:r>
    </w:p>
    <w:p w14:paraId="7F436CF1" w14:textId="5F28D1B8" w:rsidR="00222445" w:rsidRPr="00222445" w:rsidRDefault="00222445" w:rsidP="00222445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6.2. </w:t>
      </w:r>
      <w:r w:rsidRPr="00222445">
        <w:rPr>
          <w:rFonts w:asciiTheme="majorHAnsi" w:hAnsiTheme="majorHAnsi"/>
          <w:sz w:val="22"/>
          <w:szCs w:val="24"/>
        </w:rPr>
        <w:t xml:space="preserve">A feladatellátási helyenként felvehető maximális gyermek-, tanulólétszám: 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222445" w:rsidRPr="00222445" w14:paraId="48FC63B7" w14:textId="77777777" w:rsidTr="009A28AD">
        <w:trPr>
          <w:jc w:val="center"/>
        </w:trPr>
        <w:tc>
          <w:tcPr>
            <w:tcW w:w="363" w:type="pct"/>
            <w:vAlign w:val="center"/>
          </w:tcPr>
          <w:p w14:paraId="58B74718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0A2F5324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54954360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7D4695A9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17E861CB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22445" w:rsidRPr="00222445" w14:paraId="411E6942" w14:textId="77777777" w:rsidTr="009A28AD">
        <w:trPr>
          <w:jc w:val="center"/>
        </w:trPr>
        <w:tc>
          <w:tcPr>
            <w:tcW w:w="363" w:type="pct"/>
            <w:vAlign w:val="center"/>
          </w:tcPr>
          <w:p w14:paraId="158A3B73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731767B1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</w:p>
        </w:tc>
        <w:tc>
          <w:tcPr>
            <w:tcW w:w="1219" w:type="pct"/>
            <w:vAlign w:val="center"/>
          </w:tcPr>
          <w:p w14:paraId="63F1E4FD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51EAA922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3267546B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90 fő</w:t>
            </w:r>
          </w:p>
        </w:tc>
      </w:tr>
      <w:tr w:rsidR="00222445" w:rsidRPr="00222445" w14:paraId="78915523" w14:textId="77777777" w:rsidTr="009A28AD">
        <w:trPr>
          <w:jc w:val="center"/>
        </w:trPr>
        <w:tc>
          <w:tcPr>
            <w:tcW w:w="363" w:type="pct"/>
            <w:vAlign w:val="center"/>
          </w:tcPr>
          <w:p w14:paraId="46B8E164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3DABA00E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 xml:space="preserve">2852 Kecskéd, Óvoda utca </w:t>
            </w:r>
            <w:proofErr w:type="gramStart"/>
            <w:r w:rsidRPr="00222445">
              <w:rPr>
                <w:rFonts w:asciiTheme="majorHAnsi" w:hAnsiTheme="majorHAnsi"/>
                <w:sz w:val="22"/>
                <w:szCs w:val="22"/>
              </w:rPr>
              <w:t>4.</w:t>
            </w:r>
            <w:r w:rsidRPr="00222445">
              <w:rPr>
                <w:rFonts w:asciiTheme="majorHAnsi" w:hAnsiTheme="majorHAnsi"/>
                <w:strike/>
                <w:sz w:val="22"/>
                <w:szCs w:val="22"/>
              </w:rPr>
              <w:t>.</w:t>
            </w:r>
            <w:proofErr w:type="gramEnd"/>
          </w:p>
        </w:tc>
        <w:tc>
          <w:tcPr>
            <w:tcW w:w="1219" w:type="pct"/>
            <w:vAlign w:val="center"/>
          </w:tcPr>
          <w:p w14:paraId="7C28140C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nemzetiséghez tartozók óvodai nevelése</w:t>
            </w:r>
          </w:p>
        </w:tc>
        <w:tc>
          <w:tcPr>
            <w:tcW w:w="840" w:type="pct"/>
            <w:vAlign w:val="center"/>
          </w:tcPr>
          <w:p w14:paraId="2895FDD5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D379665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90 fő</w:t>
            </w:r>
          </w:p>
        </w:tc>
      </w:tr>
      <w:tr w:rsidR="00222445" w:rsidRPr="00222445" w14:paraId="4EB91A19" w14:textId="77777777" w:rsidTr="009A28AD">
        <w:trPr>
          <w:jc w:val="center"/>
        </w:trPr>
        <w:tc>
          <w:tcPr>
            <w:tcW w:w="363" w:type="pct"/>
            <w:vAlign w:val="center"/>
          </w:tcPr>
          <w:p w14:paraId="7A7C259C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07BBC24B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</w:p>
        </w:tc>
        <w:tc>
          <w:tcPr>
            <w:tcW w:w="1219" w:type="pct"/>
            <w:vAlign w:val="center"/>
          </w:tcPr>
          <w:p w14:paraId="49196B05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többi gyermekkel együtt nevelhető sajátos nevelési igényű gyermekek nevelése</w:t>
            </w:r>
          </w:p>
        </w:tc>
        <w:tc>
          <w:tcPr>
            <w:tcW w:w="840" w:type="pct"/>
            <w:vAlign w:val="center"/>
          </w:tcPr>
          <w:p w14:paraId="6F2B8C5C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4B494B0" w14:textId="42AA792C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02751">
              <w:rPr>
                <w:rFonts w:asciiTheme="majorHAnsi" w:hAnsiTheme="majorHAnsi"/>
                <w:sz w:val="22"/>
                <w:szCs w:val="22"/>
              </w:rPr>
              <w:t>3 fő</w:t>
            </w:r>
          </w:p>
        </w:tc>
      </w:tr>
      <w:tr w:rsidR="00222445" w:rsidRPr="00222445" w14:paraId="1B827DF9" w14:textId="77777777" w:rsidTr="009A28AD">
        <w:trPr>
          <w:jc w:val="center"/>
        </w:trPr>
        <w:tc>
          <w:tcPr>
            <w:tcW w:w="363" w:type="pct"/>
            <w:vAlign w:val="center"/>
          </w:tcPr>
          <w:p w14:paraId="2E2B1C28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46E3F3A9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</w:p>
        </w:tc>
        <w:tc>
          <w:tcPr>
            <w:tcW w:w="1219" w:type="pct"/>
            <w:vAlign w:val="center"/>
          </w:tcPr>
          <w:p w14:paraId="32077F06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bölcsődei ellátás</w:t>
            </w:r>
          </w:p>
        </w:tc>
        <w:tc>
          <w:tcPr>
            <w:tcW w:w="840" w:type="pct"/>
            <w:vAlign w:val="center"/>
          </w:tcPr>
          <w:p w14:paraId="64A0E0D8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ADEAC3E" w14:textId="77777777" w:rsidR="00222445" w:rsidRPr="00222445" w:rsidRDefault="00222445" w:rsidP="0022244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14 fő</w:t>
            </w:r>
          </w:p>
        </w:tc>
      </w:tr>
    </w:tbl>
    <w:p w14:paraId="78277CD1" w14:textId="3C0275EE" w:rsidR="00222445" w:rsidRPr="00222445" w:rsidRDefault="00222445" w:rsidP="00222445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  <w:r w:rsidRPr="00222445">
        <w:rPr>
          <w:rFonts w:asciiTheme="majorHAnsi" w:hAnsiTheme="majorHAnsi"/>
          <w:sz w:val="22"/>
          <w:szCs w:val="22"/>
        </w:rPr>
        <w:t>6.3. A feladatellátást szolgáló ingatlanvagyon:</w:t>
      </w:r>
    </w:p>
    <w:tbl>
      <w:tblPr>
        <w:tblStyle w:val="Rcsostblzat2"/>
        <w:tblW w:w="5019" w:type="pct"/>
        <w:tblLook w:val="04A0" w:firstRow="1" w:lastRow="0" w:firstColumn="1" w:lastColumn="0" w:noHBand="0" w:noVBand="1"/>
      </w:tblPr>
      <w:tblGrid>
        <w:gridCol w:w="537"/>
        <w:gridCol w:w="3401"/>
        <w:gridCol w:w="1559"/>
        <w:gridCol w:w="1842"/>
        <w:gridCol w:w="1984"/>
      </w:tblGrid>
      <w:tr w:rsidR="00222445" w:rsidRPr="00222445" w14:paraId="76CAAB11" w14:textId="77777777" w:rsidTr="009A28AD">
        <w:tc>
          <w:tcPr>
            <w:tcW w:w="288" w:type="pct"/>
            <w:vAlign w:val="center"/>
          </w:tcPr>
          <w:p w14:paraId="1DEC4315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24" w:type="pct"/>
          </w:tcPr>
          <w:p w14:paraId="0BD63880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836" w:type="pct"/>
          </w:tcPr>
          <w:p w14:paraId="34423EFF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14:paraId="6C7794D3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14:paraId="42955AD6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222445" w:rsidRPr="00222445" w14:paraId="17E74657" w14:textId="77777777" w:rsidTr="009A28AD">
        <w:tc>
          <w:tcPr>
            <w:tcW w:w="288" w:type="pct"/>
            <w:vAlign w:val="center"/>
          </w:tcPr>
          <w:p w14:paraId="58119785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824" w:type="pct"/>
          </w:tcPr>
          <w:p w14:paraId="35EEBC55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2852 Kecskéd, Óvoda utca 4.</w:t>
            </w:r>
          </w:p>
        </w:tc>
        <w:tc>
          <w:tcPr>
            <w:tcW w:w="836" w:type="pct"/>
          </w:tcPr>
          <w:p w14:paraId="22BBDBC0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988" w:type="pct"/>
          </w:tcPr>
          <w:p w14:paraId="1BEA2A8C" w14:textId="45730F7D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>használati joga</w:t>
            </w:r>
          </w:p>
        </w:tc>
        <w:tc>
          <w:tcPr>
            <w:tcW w:w="1064" w:type="pct"/>
          </w:tcPr>
          <w:p w14:paraId="016EEF84" w14:textId="77777777" w:rsidR="00222445" w:rsidRPr="00222445" w:rsidRDefault="00222445" w:rsidP="002224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2445">
              <w:rPr>
                <w:rFonts w:asciiTheme="majorHAnsi" w:hAnsiTheme="majorHAnsi"/>
                <w:sz w:val="22"/>
                <w:szCs w:val="22"/>
              </w:rPr>
              <w:t xml:space="preserve"> óvoda, bölcsőde</w:t>
            </w:r>
          </w:p>
        </w:tc>
      </w:tr>
    </w:tbl>
    <w:p w14:paraId="3EBEED2B" w14:textId="0A08772F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a törzskönyvi nyilvántartásba történő bejegyzés napjától</w:t>
      </w:r>
      <w:r w:rsidR="007A2622" w:rsidRPr="00041050">
        <w:rPr>
          <w:rFonts w:asciiTheme="majorHAnsi" w:hAnsiTheme="majorHAnsi"/>
          <w:sz w:val="22"/>
          <w:szCs w:val="22"/>
        </w:rPr>
        <w:t xml:space="preserve"> </w:t>
      </w:r>
      <w:r w:rsidRPr="00041050">
        <w:rPr>
          <w:rFonts w:asciiTheme="majorHAnsi" w:hAnsiTheme="majorHAnsi"/>
          <w:sz w:val="22"/>
          <w:szCs w:val="22"/>
        </w:rPr>
        <w:t>kell alkalmazni.</w:t>
      </w:r>
    </w:p>
    <w:p w14:paraId="3D9D631D" w14:textId="38F67BE3" w:rsidR="00861402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proofErr w:type="spellStart"/>
      <w:r w:rsidR="00222445">
        <w:rPr>
          <w:rFonts w:asciiTheme="majorHAnsi" w:hAnsiTheme="majorHAnsi"/>
          <w:sz w:val="22"/>
          <w:szCs w:val="22"/>
        </w:rPr>
        <w:t>Kecskéd</w:t>
      </w:r>
      <w:proofErr w:type="gramStart"/>
      <w:r w:rsidR="00222445">
        <w:rPr>
          <w:rFonts w:asciiTheme="majorHAnsi" w:hAnsiTheme="majorHAnsi"/>
          <w:sz w:val="22"/>
          <w:szCs w:val="22"/>
        </w:rPr>
        <w:t>,”időbélyegző</w:t>
      </w:r>
      <w:proofErr w:type="spellEnd"/>
      <w:proofErr w:type="gramEnd"/>
      <w:r w:rsidR="00222445">
        <w:rPr>
          <w:rFonts w:asciiTheme="majorHAnsi" w:hAnsiTheme="majorHAnsi"/>
          <w:sz w:val="22"/>
          <w:szCs w:val="22"/>
        </w:rPr>
        <w:t xml:space="preserve"> szerint”</w:t>
      </w:r>
    </w:p>
    <w:p w14:paraId="15621916" w14:textId="77777777" w:rsidR="0066248A" w:rsidRPr="00041050" w:rsidRDefault="0066248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6AAA197D" w14:textId="3457667C" w:rsidR="00913C3F" w:rsidRPr="00222445" w:rsidRDefault="00222445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222445">
        <w:rPr>
          <w:rFonts w:asciiTheme="majorHAnsi" w:hAnsiTheme="majorHAnsi"/>
          <w:sz w:val="22"/>
          <w:szCs w:val="22"/>
        </w:rPr>
        <w:t>polgármester</w:t>
      </w:r>
    </w:p>
    <w:sectPr w:rsidR="00913C3F" w:rsidRPr="00222445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31DDB" w14:textId="77777777" w:rsidR="00522B58" w:rsidRDefault="00522B58" w:rsidP="00861402">
      <w:r>
        <w:separator/>
      </w:r>
    </w:p>
  </w:endnote>
  <w:endnote w:type="continuationSeparator" w:id="0">
    <w:p w14:paraId="1D780701" w14:textId="77777777" w:rsidR="00522B58" w:rsidRDefault="00522B5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A674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E95684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15B0" w14:textId="77777777" w:rsidR="00522B58" w:rsidRDefault="00522B58" w:rsidP="00861402">
      <w:r>
        <w:separator/>
      </w:r>
    </w:p>
  </w:footnote>
  <w:footnote w:type="continuationSeparator" w:id="0">
    <w:p w14:paraId="5D67A634" w14:textId="77777777" w:rsidR="00522B58" w:rsidRDefault="00522B5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5B8DC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BE4F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7B6B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77A"/>
    <w:multiLevelType w:val="multilevel"/>
    <w:tmpl w:val="95F690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0003BB"/>
    <w:multiLevelType w:val="hybridMultilevel"/>
    <w:tmpl w:val="6FEC303C"/>
    <w:lvl w:ilvl="0" w:tplc="B80C1838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6109B"/>
    <w:multiLevelType w:val="hybridMultilevel"/>
    <w:tmpl w:val="05B8DCCA"/>
    <w:lvl w:ilvl="0" w:tplc="3D24FB94">
      <w:start w:val="285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22659"/>
    <w:multiLevelType w:val="multilevel"/>
    <w:tmpl w:val="A6D610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BE66A80"/>
    <w:multiLevelType w:val="multilevel"/>
    <w:tmpl w:val="041E5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35AE4"/>
    <w:multiLevelType w:val="multilevel"/>
    <w:tmpl w:val="65862BD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1" w15:restartNumberingAfterBreak="0">
    <w:nsid w:val="35A956AC"/>
    <w:multiLevelType w:val="multilevel"/>
    <w:tmpl w:val="9BDA96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687C0D"/>
    <w:multiLevelType w:val="multilevel"/>
    <w:tmpl w:val="041E5E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D583162"/>
    <w:multiLevelType w:val="multilevel"/>
    <w:tmpl w:val="62B8BB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9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D285CD6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A3B7F46"/>
    <w:multiLevelType w:val="multilevel"/>
    <w:tmpl w:val="F00CA8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 w16cid:durableId="1339846293">
    <w:abstractNumId w:val="1"/>
  </w:num>
  <w:num w:numId="2" w16cid:durableId="1358383634">
    <w:abstractNumId w:val="7"/>
  </w:num>
  <w:num w:numId="3" w16cid:durableId="1464039552">
    <w:abstractNumId w:val="5"/>
  </w:num>
  <w:num w:numId="4" w16cid:durableId="882597349">
    <w:abstractNumId w:val="16"/>
  </w:num>
  <w:num w:numId="5" w16cid:durableId="1957835688">
    <w:abstractNumId w:val="12"/>
  </w:num>
  <w:num w:numId="6" w16cid:durableId="2079595567">
    <w:abstractNumId w:val="8"/>
  </w:num>
  <w:num w:numId="7" w16cid:durableId="263877250">
    <w:abstractNumId w:val="15"/>
  </w:num>
  <w:num w:numId="8" w16cid:durableId="448623506">
    <w:abstractNumId w:val="14"/>
  </w:num>
  <w:num w:numId="9" w16cid:durableId="219827220">
    <w:abstractNumId w:val="17"/>
  </w:num>
  <w:num w:numId="10" w16cid:durableId="382603979">
    <w:abstractNumId w:val="19"/>
  </w:num>
  <w:num w:numId="11" w16cid:durableId="275211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8684040">
    <w:abstractNumId w:val="10"/>
  </w:num>
  <w:num w:numId="13" w16cid:durableId="405540542">
    <w:abstractNumId w:val="21"/>
  </w:num>
  <w:num w:numId="14" w16cid:durableId="59864081">
    <w:abstractNumId w:val="4"/>
  </w:num>
  <w:num w:numId="15" w16cid:durableId="1305770264">
    <w:abstractNumId w:val="3"/>
  </w:num>
  <w:num w:numId="16" w16cid:durableId="1251161741">
    <w:abstractNumId w:val="6"/>
  </w:num>
  <w:num w:numId="17" w16cid:durableId="570699704">
    <w:abstractNumId w:val="2"/>
  </w:num>
  <w:num w:numId="18" w16cid:durableId="726758506">
    <w:abstractNumId w:val="11"/>
  </w:num>
  <w:num w:numId="19" w16cid:durableId="364260357">
    <w:abstractNumId w:val="18"/>
  </w:num>
  <w:num w:numId="20" w16cid:durableId="1943567077">
    <w:abstractNumId w:val="0"/>
  </w:num>
  <w:num w:numId="21" w16cid:durableId="974405861">
    <w:abstractNumId w:val="13"/>
  </w:num>
  <w:num w:numId="22" w16cid:durableId="113293829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D7138"/>
    <w:rsid w:val="001E4CA1"/>
    <w:rsid w:val="001E51F2"/>
    <w:rsid w:val="001F1021"/>
    <w:rsid w:val="001F1F02"/>
    <w:rsid w:val="001F420C"/>
    <w:rsid w:val="00201D72"/>
    <w:rsid w:val="00212B0A"/>
    <w:rsid w:val="00220B99"/>
    <w:rsid w:val="00222445"/>
    <w:rsid w:val="002309C0"/>
    <w:rsid w:val="002321A1"/>
    <w:rsid w:val="00252D64"/>
    <w:rsid w:val="002629A1"/>
    <w:rsid w:val="002821D0"/>
    <w:rsid w:val="00291D72"/>
    <w:rsid w:val="00295BD8"/>
    <w:rsid w:val="002A0DDD"/>
    <w:rsid w:val="002C53FA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3D02DA"/>
    <w:rsid w:val="004048E2"/>
    <w:rsid w:val="00416374"/>
    <w:rsid w:val="00420F7F"/>
    <w:rsid w:val="004334A1"/>
    <w:rsid w:val="004424DD"/>
    <w:rsid w:val="00450277"/>
    <w:rsid w:val="004520EA"/>
    <w:rsid w:val="00464216"/>
    <w:rsid w:val="004977BD"/>
    <w:rsid w:val="004B5BCE"/>
    <w:rsid w:val="004C21EB"/>
    <w:rsid w:val="004C745C"/>
    <w:rsid w:val="004D16D6"/>
    <w:rsid w:val="004D2F0E"/>
    <w:rsid w:val="004E5BA0"/>
    <w:rsid w:val="004F1C61"/>
    <w:rsid w:val="004F49C7"/>
    <w:rsid w:val="00504D5B"/>
    <w:rsid w:val="00522745"/>
    <w:rsid w:val="00522B58"/>
    <w:rsid w:val="0055158E"/>
    <w:rsid w:val="00573191"/>
    <w:rsid w:val="00582BD5"/>
    <w:rsid w:val="005858D4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1CA4"/>
    <w:rsid w:val="00652AD7"/>
    <w:rsid w:val="0065557C"/>
    <w:rsid w:val="0066248A"/>
    <w:rsid w:val="006639A2"/>
    <w:rsid w:val="00665A21"/>
    <w:rsid w:val="00675103"/>
    <w:rsid w:val="006C3424"/>
    <w:rsid w:val="006D16FE"/>
    <w:rsid w:val="006E4FAC"/>
    <w:rsid w:val="006F35EC"/>
    <w:rsid w:val="007020EB"/>
    <w:rsid w:val="00702751"/>
    <w:rsid w:val="00713BFB"/>
    <w:rsid w:val="00726CBA"/>
    <w:rsid w:val="007420D3"/>
    <w:rsid w:val="0075043D"/>
    <w:rsid w:val="00754138"/>
    <w:rsid w:val="007606E5"/>
    <w:rsid w:val="00782161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F5074"/>
    <w:rsid w:val="00800783"/>
    <w:rsid w:val="00823A57"/>
    <w:rsid w:val="00823EAA"/>
    <w:rsid w:val="00831A56"/>
    <w:rsid w:val="0084727E"/>
    <w:rsid w:val="008550A6"/>
    <w:rsid w:val="00861402"/>
    <w:rsid w:val="0086292E"/>
    <w:rsid w:val="00863050"/>
    <w:rsid w:val="008778E6"/>
    <w:rsid w:val="00892842"/>
    <w:rsid w:val="008A4A46"/>
    <w:rsid w:val="008B0F41"/>
    <w:rsid w:val="008D1BDE"/>
    <w:rsid w:val="008D6FD1"/>
    <w:rsid w:val="008F5D2D"/>
    <w:rsid w:val="00904C6A"/>
    <w:rsid w:val="00913C3F"/>
    <w:rsid w:val="009847DC"/>
    <w:rsid w:val="00985D73"/>
    <w:rsid w:val="00991B2B"/>
    <w:rsid w:val="00991CD3"/>
    <w:rsid w:val="009A30A1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87427"/>
    <w:rsid w:val="00A9194F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44A8C"/>
    <w:rsid w:val="00B6331A"/>
    <w:rsid w:val="00B66CF1"/>
    <w:rsid w:val="00B75C3D"/>
    <w:rsid w:val="00B82241"/>
    <w:rsid w:val="00B839A7"/>
    <w:rsid w:val="00B85764"/>
    <w:rsid w:val="00BA36C7"/>
    <w:rsid w:val="00BA6A5D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37DAF"/>
    <w:rsid w:val="00C40354"/>
    <w:rsid w:val="00C4661C"/>
    <w:rsid w:val="00C535C4"/>
    <w:rsid w:val="00C63DCA"/>
    <w:rsid w:val="00C70582"/>
    <w:rsid w:val="00C83C24"/>
    <w:rsid w:val="00C9259C"/>
    <w:rsid w:val="00C92698"/>
    <w:rsid w:val="00C93F42"/>
    <w:rsid w:val="00CA6740"/>
    <w:rsid w:val="00CC4EDF"/>
    <w:rsid w:val="00CE3E5C"/>
    <w:rsid w:val="00CF04E8"/>
    <w:rsid w:val="00CF640D"/>
    <w:rsid w:val="00D1425B"/>
    <w:rsid w:val="00D14BE9"/>
    <w:rsid w:val="00D21BF9"/>
    <w:rsid w:val="00D231C6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C69C9"/>
    <w:rsid w:val="00DD24AC"/>
    <w:rsid w:val="00DD29AC"/>
    <w:rsid w:val="00DD5C3D"/>
    <w:rsid w:val="00E036D5"/>
    <w:rsid w:val="00E05D21"/>
    <w:rsid w:val="00E13E48"/>
    <w:rsid w:val="00E17534"/>
    <w:rsid w:val="00E41BEB"/>
    <w:rsid w:val="00E569A5"/>
    <w:rsid w:val="00E57AA3"/>
    <w:rsid w:val="00E61058"/>
    <w:rsid w:val="00E63CFD"/>
    <w:rsid w:val="00E65A89"/>
    <w:rsid w:val="00E844EF"/>
    <w:rsid w:val="00E9119F"/>
    <w:rsid w:val="00E91508"/>
    <w:rsid w:val="00E942E4"/>
    <w:rsid w:val="00E95684"/>
    <w:rsid w:val="00E96FB0"/>
    <w:rsid w:val="00EA3491"/>
    <w:rsid w:val="00EA4580"/>
    <w:rsid w:val="00EC1239"/>
    <w:rsid w:val="00ED3603"/>
    <w:rsid w:val="00EE743B"/>
    <w:rsid w:val="00EF2FF7"/>
    <w:rsid w:val="00F002FD"/>
    <w:rsid w:val="00F05E74"/>
    <w:rsid w:val="00F127CE"/>
    <w:rsid w:val="00F326CE"/>
    <w:rsid w:val="00F567EA"/>
    <w:rsid w:val="00F604C9"/>
    <w:rsid w:val="00F622CF"/>
    <w:rsid w:val="00F65E88"/>
    <w:rsid w:val="00F769BA"/>
    <w:rsid w:val="00F86940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736BB2"/>
  <w14:defaultImageDpi w14:val="0"/>
  <w15:docId w15:val="{451F4300-546D-4AD0-B6BE-1567A371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1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550A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22244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22244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BF20C-C111-4D39-B65D-231A8F89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683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Gábor Kocsis</cp:lastModifiedBy>
  <cp:revision>5</cp:revision>
  <cp:lastPrinted>2023-04-28T06:32:00Z</cp:lastPrinted>
  <dcterms:created xsi:type="dcterms:W3CDTF">2023-04-20T06:24:00Z</dcterms:created>
  <dcterms:modified xsi:type="dcterms:W3CDTF">2023-05-15T10:52:00Z</dcterms:modified>
</cp:coreProperties>
</file>