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8DF" w:rsidRDefault="008118DF" w:rsidP="00862FDA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4</w:t>
      </w:r>
      <w:r w:rsidR="003613F6">
        <w:rPr>
          <w:rFonts w:ascii="Times New Roman" w:hAnsi="Times New Roman" w:cs="Times New Roman"/>
          <w:b/>
          <w:sz w:val="36"/>
          <w:szCs w:val="36"/>
        </w:rPr>
        <w:t>1</w:t>
      </w:r>
      <w:bookmarkStart w:id="0" w:name="_GoBack"/>
      <w:bookmarkEnd w:id="0"/>
      <w:r w:rsidR="004A105F" w:rsidRPr="004A105F">
        <w:rPr>
          <w:rFonts w:ascii="Times New Roman" w:hAnsi="Times New Roman" w:cs="Times New Roman"/>
          <w:b/>
          <w:sz w:val="36"/>
          <w:szCs w:val="36"/>
        </w:rPr>
        <w:t>.</w:t>
      </w:r>
    </w:p>
    <w:p w:rsidR="00862FDA" w:rsidRDefault="004A105F" w:rsidP="00862FDA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Kecskédi átemelőakna fedlap pótlása</w:t>
      </w:r>
    </w:p>
    <w:p w:rsidR="004A105F" w:rsidRDefault="004A105F" w:rsidP="00862FDA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818B6" w:rsidRDefault="00671258" w:rsidP="005A1F0A">
      <w:pPr>
        <w:spacing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Műszaki szükségesség</w:t>
      </w:r>
      <w:r w:rsidR="007818B6">
        <w:t>:</w:t>
      </w:r>
    </w:p>
    <w:p w:rsidR="000A5268" w:rsidRPr="00B657BE" w:rsidRDefault="00A310AB" w:rsidP="000A5268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kecskédi csatornahálózaton üzemelő átemelőknél az </w:t>
      </w:r>
      <w:r w:rsidR="004A105F">
        <w:rPr>
          <w:rFonts w:ascii="Times New Roman" w:hAnsi="Times New Roman" w:cs="Times New Roman"/>
          <w:sz w:val="24"/>
          <w:szCs w:val="24"/>
        </w:rPr>
        <w:t>akna fedlapok elöregedtek, balesetveszélyesek</w:t>
      </w:r>
      <w:r w:rsidR="00F22BEB" w:rsidRPr="00E97946">
        <w:rPr>
          <w:rFonts w:ascii="Times New Roman" w:hAnsi="Times New Roman" w:cs="Times New Roman"/>
          <w:sz w:val="24"/>
          <w:szCs w:val="24"/>
        </w:rPr>
        <w:t>.</w:t>
      </w:r>
      <w:r w:rsidR="00F22BEB">
        <w:rPr>
          <w:rFonts w:ascii="Times New Roman" w:hAnsi="Times New Roman" w:cs="Times New Roman"/>
          <w:sz w:val="24"/>
          <w:szCs w:val="24"/>
        </w:rPr>
        <w:t xml:space="preserve"> Egyre gyakoribbak a kisebb hibák </w:t>
      </w:r>
      <w:r w:rsidR="000A5268">
        <w:rPr>
          <w:rFonts w:ascii="Times New Roman" w:hAnsi="Times New Roman" w:cs="Times New Roman"/>
          <w:sz w:val="24"/>
          <w:szCs w:val="24"/>
        </w:rPr>
        <w:t>az elhasználódás következtében</w:t>
      </w:r>
      <w:r w:rsidR="004A105F">
        <w:rPr>
          <w:rFonts w:ascii="Times New Roman" w:hAnsi="Times New Roman" w:cs="Times New Roman"/>
          <w:sz w:val="24"/>
          <w:szCs w:val="24"/>
        </w:rPr>
        <w:t>, gyakoriak a zsanér törések.</w:t>
      </w:r>
    </w:p>
    <w:p w:rsidR="00F22BEB" w:rsidRDefault="00F22BEB" w:rsidP="00F22B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FE6" w:rsidRDefault="00001FE6" w:rsidP="00F22BE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441" w:rsidRDefault="00955441" w:rsidP="00FD5932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946">
        <w:rPr>
          <w:rFonts w:ascii="Times New Roman" w:hAnsi="Times New Roman" w:cs="Times New Roman"/>
          <w:b/>
          <w:sz w:val="24"/>
          <w:szCs w:val="24"/>
        </w:rPr>
        <w:t>Műszaki leírás:</w:t>
      </w:r>
    </w:p>
    <w:p w:rsidR="008C1F4A" w:rsidRDefault="008C1F4A" w:rsidP="00F22BEB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22BEB" w:rsidRDefault="004A105F" w:rsidP="00F22BEB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F22BEB">
        <w:rPr>
          <w:rFonts w:ascii="Times New Roman" w:hAnsi="Times New Roman" w:cs="Times New Roman"/>
          <w:sz w:val="24"/>
          <w:szCs w:val="24"/>
        </w:rPr>
        <w:t>állapot</w:t>
      </w:r>
      <w:r w:rsidR="00A4030F">
        <w:rPr>
          <w:rFonts w:ascii="Times New Roman" w:hAnsi="Times New Roman" w:cs="Times New Roman"/>
          <w:sz w:val="24"/>
          <w:szCs w:val="24"/>
        </w:rPr>
        <w:t xml:space="preserve">felvételét követően szükséges </w:t>
      </w:r>
      <w:r>
        <w:rPr>
          <w:rFonts w:ascii="Times New Roman" w:hAnsi="Times New Roman" w:cs="Times New Roman"/>
          <w:sz w:val="24"/>
          <w:szCs w:val="24"/>
        </w:rPr>
        <w:t>az akna fedlapok és a fogadó keretek cseréjének</w:t>
      </w:r>
      <w:r w:rsidR="00F22BEB">
        <w:rPr>
          <w:rFonts w:ascii="Times New Roman" w:hAnsi="Times New Roman" w:cs="Times New Roman"/>
          <w:sz w:val="24"/>
          <w:szCs w:val="24"/>
        </w:rPr>
        <w:t xml:space="preserve"> elvégzése</w:t>
      </w:r>
      <w:r w:rsidR="00630154">
        <w:rPr>
          <w:rFonts w:ascii="Times New Roman" w:hAnsi="Times New Roman" w:cs="Times New Roman"/>
          <w:sz w:val="24"/>
          <w:szCs w:val="24"/>
        </w:rPr>
        <w:t xml:space="preserve">, lehetőleg korrózió álló </w:t>
      </w:r>
      <w:r w:rsidR="00953F54">
        <w:rPr>
          <w:rFonts w:ascii="Times New Roman" w:hAnsi="Times New Roman" w:cs="Times New Roman"/>
          <w:sz w:val="24"/>
          <w:szCs w:val="24"/>
        </w:rPr>
        <w:t>anyagból</w:t>
      </w:r>
      <w:r w:rsidR="00F22BEB">
        <w:rPr>
          <w:rFonts w:ascii="Times New Roman" w:hAnsi="Times New Roman" w:cs="Times New Roman"/>
          <w:sz w:val="24"/>
          <w:szCs w:val="24"/>
        </w:rPr>
        <w:t>. A csere keretében szükséges az elhasználódott, elöregedett alkatrészek</w:t>
      </w:r>
      <w:r>
        <w:rPr>
          <w:rFonts w:ascii="Times New Roman" w:hAnsi="Times New Roman" w:cs="Times New Roman"/>
          <w:sz w:val="24"/>
          <w:szCs w:val="24"/>
        </w:rPr>
        <w:t xml:space="preserve"> eltávolítása, a megrongálódott beton részek javítása, pótlása.</w:t>
      </w:r>
    </w:p>
    <w:p w:rsidR="00001FE6" w:rsidRDefault="00001FE6" w:rsidP="00FD5932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327" w:rsidRDefault="007D6327" w:rsidP="00FD5932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Elmaradás következménye:</w:t>
      </w:r>
    </w:p>
    <w:p w:rsidR="004A105F" w:rsidRDefault="004A105F" w:rsidP="00FD5932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05F" w:rsidRPr="00B657BE" w:rsidRDefault="004A105F" w:rsidP="004A105F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pótlás elmaradása esetén az elkorrodált fedlap az átemelőnél munkát végző személyek alatt beszakadhat, súlyos személyi sérülések történhetnek. A beragadt akna fedlapok miatt üzemeltetési problémák is adódhatnak.</w:t>
      </w:r>
    </w:p>
    <w:p w:rsidR="008C1F4A" w:rsidRDefault="008C1F4A" w:rsidP="00725B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FE6" w:rsidRDefault="00001FE6" w:rsidP="00FD593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F13" w:rsidRDefault="00ED2C52" w:rsidP="00FD593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 alátámasztás:</w:t>
      </w:r>
    </w:p>
    <w:p w:rsidR="00187D6B" w:rsidRPr="00B657BE" w:rsidRDefault="004A105F" w:rsidP="00187D6B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akna fedlapok pótlásának a becsült költsége</w:t>
      </w:r>
      <w:r w:rsidR="00187D6B">
        <w:rPr>
          <w:rFonts w:ascii="Times New Roman" w:hAnsi="Times New Roman" w:cs="Times New Roman"/>
          <w:sz w:val="24"/>
          <w:szCs w:val="24"/>
        </w:rPr>
        <w:t xml:space="preserve"> </w:t>
      </w:r>
      <w:r w:rsidR="001913B2">
        <w:rPr>
          <w:rFonts w:ascii="Times New Roman" w:hAnsi="Times New Roman" w:cs="Times New Roman"/>
          <w:sz w:val="24"/>
          <w:szCs w:val="24"/>
        </w:rPr>
        <w:t>7</w:t>
      </w:r>
      <w:r w:rsidR="00651DBE">
        <w:rPr>
          <w:rFonts w:ascii="Times New Roman" w:hAnsi="Times New Roman" w:cs="Times New Roman"/>
          <w:sz w:val="24"/>
          <w:szCs w:val="24"/>
        </w:rPr>
        <w:t>.</w:t>
      </w:r>
      <w:r w:rsidR="001913B2">
        <w:rPr>
          <w:rFonts w:ascii="Times New Roman" w:hAnsi="Times New Roman" w:cs="Times New Roman"/>
          <w:sz w:val="24"/>
          <w:szCs w:val="24"/>
        </w:rPr>
        <w:t>906</w:t>
      </w:r>
      <w:r w:rsidR="007B381B">
        <w:rPr>
          <w:rFonts w:ascii="Times New Roman" w:hAnsi="Times New Roman" w:cs="Times New Roman"/>
          <w:sz w:val="24"/>
          <w:szCs w:val="24"/>
        </w:rPr>
        <w:t>.000</w:t>
      </w:r>
      <w:r w:rsidR="00187D6B">
        <w:rPr>
          <w:rFonts w:ascii="Times New Roman" w:hAnsi="Times New Roman" w:cs="Times New Roman"/>
          <w:sz w:val="24"/>
          <w:szCs w:val="24"/>
        </w:rPr>
        <w:t>,-Ft</w:t>
      </w:r>
    </w:p>
    <w:p w:rsidR="00ED2C52" w:rsidRDefault="00ED2C52" w:rsidP="00187D6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0DA1" w:rsidRDefault="00F30DA1" w:rsidP="00187D6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0DA1" w:rsidRPr="00F73F13" w:rsidRDefault="00F30DA1" w:rsidP="00187D6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 wp14:anchorId="3491158A" wp14:editId="3CF431D0">
            <wp:extent cx="5760720" cy="3643630"/>
            <wp:effectExtent l="0" t="0" r="0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4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0DA1" w:rsidRPr="00F73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694" w:rsidRDefault="00921694" w:rsidP="00F30DA1">
      <w:pPr>
        <w:spacing w:after="0" w:line="240" w:lineRule="auto"/>
      </w:pPr>
      <w:r>
        <w:separator/>
      </w:r>
    </w:p>
  </w:endnote>
  <w:endnote w:type="continuationSeparator" w:id="0">
    <w:p w:rsidR="00921694" w:rsidRDefault="00921694" w:rsidP="00F30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694" w:rsidRDefault="00921694" w:rsidP="00F30DA1">
      <w:pPr>
        <w:spacing w:after="0" w:line="240" w:lineRule="auto"/>
      </w:pPr>
      <w:r>
        <w:separator/>
      </w:r>
    </w:p>
  </w:footnote>
  <w:footnote w:type="continuationSeparator" w:id="0">
    <w:p w:rsidR="00921694" w:rsidRDefault="00921694" w:rsidP="00F30D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B6"/>
    <w:rsid w:val="00001FE6"/>
    <w:rsid w:val="00012D26"/>
    <w:rsid w:val="00082E6D"/>
    <w:rsid w:val="000A5268"/>
    <w:rsid w:val="000A6BD1"/>
    <w:rsid w:val="00180862"/>
    <w:rsid w:val="00187D6B"/>
    <w:rsid w:val="001913B2"/>
    <w:rsid w:val="001D2227"/>
    <w:rsid w:val="00235BAE"/>
    <w:rsid w:val="0023752E"/>
    <w:rsid w:val="00274BEC"/>
    <w:rsid w:val="002A7167"/>
    <w:rsid w:val="003613F6"/>
    <w:rsid w:val="003F38DC"/>
    <w:rsid w:val="00400915"/>
    <w:rsid w:val="00404EE5"/>
    <w:rsid w:val="00497E36"/>
    <w:rsid w:val="004A105F"/>
    <w:rsid w:val="004D37E2"/>
    <w:rsid w:val="00563356"/>
    <w:rsid w:val="00580799"/>
    <w:rsid w:val="00594183"/>
    <w:rsid w:val="005A1F0A"/>
    <w:rsid w:val="0060293B"/>
    <w:rsid w:val="00607D61"/>
    <w:rsid w:val="00630154"/>
    <w:rsid w:val="00651DBE"/>
    <w:rsid w:val="00671258"/>
    <w:rsid w:val="00686AD2"/>
    <w:rsid w:val="00725B9C"/>
    <w:rsid w:val="007307AD"/>
    <w:rsid w:val="00745565"/>
    <w:rsid w:val="007818B6"/>
    <w:rsid w:val="007B381B"/>
    <w:rsid w:val="007D6327"/>
    <w:rsid w:val="008118DF"/>
    <w:rsid w:val="00812704"/>
    <w:rsid w:val="008174F2"/>
    <w:rsid w:val="008201C8"/>
    <w:rsid w:val="008242A2"/>
    <w:rsid w:val="00862FDA"/>
    <w:rsid w:val="008A72DD"/>
    <w:rsid w:val="008C1F4A"/>
    <w:rsid w:val="00921694"/>
    <w:rsid w:val="00953F54"/>
    <w:rsid w:val="00955441"/>
    <w:rsid w:val="009A2443"/>
    <w:rsid w:val="00A310AB"/>
    <w:rsid w:val="00A4030F"/>
    <w:rsid w:val="00A742A4"/>
    <w:rsid w:val="00B2556B"/>
    <w:rsid w:val="00B321BA"/>
    <w:rsid w:val="00B4002B"/>
    <w:rsid w:val="00CE775E"/>
    <w:rsid w:val="00DF124B"/>
    <w:rsid w:val="00E03075"/>
    <w:rsid w:val="00E6065F"/>
    <w:rsid w:val="00ED2C52"/>
    <w:rsid w:val="00EF101E"/>
    <w:rsid w:val="00F22BEB"/>
    <w:rsid w:val="00F30DA1"/>
    <w:rsid w:val="00F62EF3"/>
    <w:rsid w:val="00F73F13"/>
    <w:rsid w:val="00FB55BD"/>
    <w:rsid w:val="00FB6F90"/>
    <w:rsid w:val="00FB775D"/>
    <w:rsid w:val="00FD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7905"/>
  <w15:chartTrackingRefBased/>
  <w15:docId w15:val="{56D24273-CC1B-49FF-B498-67D3494C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44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3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30DA1"/>
  </w:style>
  <w:style w:type="paragraph" w:styleId="llb">
    <w:name w:val="footer"/>
    <w:basedOn w:val="Norml"/>
    <w:link w:val="llbChar"/>
    <w:uiPriority w:val="99"/>
    <w:unhideWhenUsed/>
    <w:rsid w:val="00F3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0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110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Északdunántúli Vízmű Zrt.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Rigla Andrea</dc:creator>
  <cp:keywords/>
  <dc:description/>
  <cp:lastModifiedBy>Csiszár Ádám</cp:lastModifiedBy>
  <cp:revision>16</cp:revision>
  <dcterms:created xsi:type="dcterms:W3CDTF">2017-08-09T13:03:00Z</dcterms:created>
  <dcterms:modified xsi:type="dcterms:W3CDTF">2022-08-01T09:14:00Z</dcterms:modified>
</cp:coreProperties>
</file>