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b/>
          <w:bCs/>
          <w:sz w:val="24"/>
          <w:szCs w:val="24"/>
        </w:rPr>
      </w:pPr>
      <w:r w:rsidRPr="00031B58">
        <w:rPr>
          <w:rFonts w:ascii="Times New Roman" w:hAnsi="Times New Roman" w:cs="Times New Roman"/>
          <w:b/>
          <w:bCs/>
          <w:sz w:val="24"/>
          <w:szCs w:val="24"/>
        </w:rPr>
        <w:t xml:space="preserve">                          </w:t>
      </w:r>
      <w:r w:rsidR="009514C1" w:rsidRPr="00031B58">
        <w:rPr>
          <w:rFonts w:ascii="Times New Roman" w:hAnsi="Times New Roman" w:cs="Times New Roman"/>
          <w:b/>
          <w:bCs/>
          <w:sz w:val="24"/>
          <w:szCs w:val="24"/>
        </w:rPr>
        <w:t xml:space="preserve">                         VÁLLALKOZÁSI SZERZŐDÉS</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0A5A32" w:rsidRDefault="00727AEF" w:rsidP="00727AEF">
      <w:pPr>
        <w:pStyle w:val="Listaszerbekezds"/>
        <w:autoSpaceDE w:val="0"/>
        <w:autoSpaceDN w:val="0"/>
        <w:adjustRightInd w:val="0"/>
        <w:jc w:val="center"/>
        <w:rPr>
          <w:b/>
        </w:rPr>
      </w:pPr>
      <w:r w:rsidRPr="00727AEF">
        <w:rPr>
          <w:b/>
        </w:rPr>
        <w:t>201</w:t>
      </w:r>
      <w:r w:rsidR="00DE670F">
        <w:rPr>
          <w:b/>
        </w:rPr>
        <w:t>8</w:t>
      </w:r>
      <w:r w:rsidRPr="00727AEF">
        <w:rPr>
          <w:b/>
        </w:rPr>
        <w:t xml:space="preserve">. </w:t>
      </w:r>
      <w:proofErr w:type="spellStart"/>
      <w:proofErr w:type="gramStart"/>
      <w:r w:rsidRPr="00727AEF">
        <w:rPr>
          <w:b/>
        </w:rPr>
        <w:t>évi</w:t>
      </w:r>
      <w:proofErr w:type="spellEnd"/>
      <w:proofErr w:type="gramEnd"/>
      <w:r w:rsidRPr="00727AEF">
        <w:rPr>
          <w:b/>
        </w:rPr>
        <w:t xml:space="preserve"> </w:t>
      </w:r>
      <w:proofErr w:type="spellStart"/>
      <w:r w:rsidRPr="00727AEF">
        <w:rPr>
          <w:b/>
        </w:rPr>
        <w:t>útfelújítások</w:t>
      </w:r>
      <w:proofErr w:type="spellEnd"/>
      <w:r w:rsidRPr="00727AEF">
        <w:rPr>
          <w:b/>
        </w:rPr>
        <w:t xml:space="preserve"> Kecskéd </w:t>
      </w:r>
      <w:proofErr w:type="spellStart"/>
      <w:r w:rsidRPr="00727AEF">
        <w:rPr>
          <w:b/>
        </w:rPr>
        <w:t>Községben</w:t>
      </w:r>
      <w:proofErr w:type="spellEnd"/>
    </w:p>
    <w:p w:rsidR="00DE670F" w:rsidRDefault="00DE670F" w:rsidP="00727AEF">
      <w:pPr>
        <w:pStyle w:val="Listaszerbekezds"/>
        <w:autoSpaceDE w:val="0"/>
        <w:autoSpaceDN w:val="0"/>
        <w:adjustRightInd w:val="0"/>
        <w:jc w:val="center"/>
        <w:rPr>
          <w:b/>
        </w:rPr>
      </w:pPr>
    </w:p>
    <w:p w:rsidR="00DE670F" w:rsidRDefault="00DE670F" w:rsidP="00727AEF">
      <w:pPr>
        <w:pStyle w:val="Listaszerbekezds"/>
        <w:autoSpaceDE w:val="0"/>
        <w:autoSpaceDN w:val="0"/>
        <w:adjustRightInd w:val="0"/>
        <w:jc w:val="center"/>
        <w:rPr>
          <w:b/>
        </w:rPr>
      </w:pPr>
      <w:r>
        <w:rPr>
          <w:b/>
        </w:rPr>
        <w:t>………</w:t>
      </w:r>
      <w:proofErr w:type="spellStart"/>
      <w:r>
        <w:rPr>
          <w:b/>
        </w:rPr>
        <w:t>rész</w:t>
      </w:r>
      <w:proofErr w:type="spellEnd"/>
    </w:p>
    <w:p w:rsidR="00727AEF" w:rsidRPr="000A5A32" w:rsidRDefault="00727AEF" w:rsidP="00727AEF">
      <w:pPr>
        <w:pStyle w:val="Listaszerbekezds"/>
        <w:autoSpaceDE w:val="0"/>
        <w:autoSpaceDN w:val="0"/>
        <w:adjustRightInd w:val="0"/>
        <w:jc w:val="center"/>
        <w:rPr>
          <w:rFonts w:eastAsia="Times New Roman"/>
          <w:b/>
          <w:i/>
          <w:color w:val="000000"/>
        </w:rPr>
      </w:pP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amely létrejött egyrészről </w:t>
      </w:r>
      <w:proofErr w:type="gramStart"/>
      <w:r w:rsidRPr="00031B58">
        <w:rPr>
          <w:rFonts w:ascii="Times New Roman" w:hAnsi="Times New Roman" w:cs="Times New Roman"/>
          <w:sz w:val="24"/>
          <w:szCs w:val="24"/>
        </w:rPr>
        <w:t>a</w:t>
      </w:r>
      <w:proofErr w:type="gramEnd"/>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204D8D" w:rsidRPr="001F7776" w:rsidRDefault="00727AEF" w:rsidP="00204D8D">
      <w:pPr>
        <w:pStyle w:val="Szvegtrzs"/>
        <w:jc w:val="both"/>
        <w:rPr>
          <w:rFonts w:ascii="Times New Roman" w:eastAsia="Times New Roman" w:hAnsi="Times New Roman" w:cs="Times New Roman"/>
          <w:b/>
          <w:sz w:val="24"/>
          <w:szCs w:val="24"/>
        </w:rPr>
      </w:pPr>
      <w:r>
        <w:rPr>
          <w:rFonts w:ascii="Times New Roman" w:hAnsi="Times New Roman" w:cs="Times New Roman"/>
          <w:b/>
          <w:sz w:val="24"/>
          <w:szCs w:val="24"/>
        </w:rPr>
        <w:t>Kecskéd</w:t>
      </w:r>
      <w:r w:rsidR="00204D8D" w:rsidRPr="001F7776">
        <w:rPr>
          <w:rFonts w:ascii="Times New Roman" w:hAnsi="Times New Roman" w:cs="Times New Roman"/>
          <w:b/>
          <w:sz w:val="24"/>
          <w:szCs w:val="24"/>
        </w:rPr>
        <w:t xml:space="preserve"> Község </w:t>
      </w:r>
      <w:r w:rsidR="00204D8D" w:rsidRPr="001F7776">
        <w:rPr>
          <w:rFonts w:ascii="Times New Roman" w:hAnsi="Times New Roman" w:cs="Times New Roman"/>
          <w:b/>
          <w:sz w:val="24"/>
          <w:szCs w:val="24"/>
          <w:lang w:val="de-DE"/>
        </w:rPr>
        <w:t>Ö</w:t>
      </w:r>
      <w:proofErr w:type="spellStart"/>
      <w:r w:rsidR="00204D8D" w:rsidRPr="001F7776">
        <w:rPr>
          <w:rFonts w:ascii="Times New Roman" w:hAnsi="Times New Roman" w:cs="Times New Roman"/>
          <w:b/>
          <w:sz w:val="24"/>
          <w:szCs w:val="24"/>
        </w:rPr>
        <w:t>nkormányzata</w:t>
      </w:r>
      <w:proofErr w:type="spellEnd"/>
    </w:p>
    <w:p w:rsidR="00204D8D" w:rsidRPr="00031B58" w:rsidRDefault="00204D8D" w:rsidP="00204D8D">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címe</w:t>
      </w:r>
      <w:proofErr w:type="gramEnd"/>
      <w:r w:rsidRPr="00031B58">
        <w:rPr>
          <w:rFonts w:ascii="Times New Roman" w:hAnsi="Times New Roman" w:cs="Times New Roman"/>
          <w:sz w:val="24"/>
          <w:szCs w:val="24"/>
        </w:rPr>
        <w:t xml:space="preserve">: </w:t>
      </w:r>
      <w:r w:rsidR="00727AEF" w:rsidRPr="00727AEF">
        <w:rPr>
          <w:rFonts w:ascii="Times New Roman" w:eastAsia="Times New Roman" w:hAnsi="Times New Roman" w:cs="Times New Roman"/>
          <w:color w:val="auto"/>
          <w:sz w:val="24"/>
          <w:szCs w:val="24"/>
          <w:bdr w:val="none" w:sz="0" w:space="0" w:color="auto"/>
        </w:rPr>
        <w:t>2852 Kecskéd, Vasút u. 105.</w:t>
      </w:r>
    </w:p>
    <w:p w:rsidR="00204D8D" w:rsidRPr="00031B58" w:rsidRDefault="00727AEF" w:rsidP="00204D8D">
      <w:pPr>
        <w:pStyle w:val="Szvegtrzs"/>
        <w:jc w:val="both"/>
        <w:rPr>
          <w:rFonts w:ascii="Times New Roman" w:eastAsia="Times New Roman" w:hAnsi="Times New Roman" w:cs="Times New Roman"/>
          <w:sz w:val="24"/>
          <w:szCs w:val="24"/>
        </w:rPr>
      </w:pPr>
      <w:proofErr w:type="gramStart"/>
      <w:r>
        <w:rPr>
          <w:rFonts w:ascii="Times New Roman" w:hAnsi="Times New Roman" w:cs="Times New Roman"/>
          <w:sz w:val="24"/>
          <w:szCs w:val="24"/>
        </w:rPr>
        <w:t>képviseli</w:t>
      </w:r>
      <w:proofErr w:type="gramEnd"/>
      <w:r>
        <w:rPr>
          <w:rFonts w:ascii="Times New Roman" w:hAnsi="Times New Roman" w:cs="Times New Roman"/>
          <w:sz w:val="24"/>
          <w:szCs w:val="24"/>
        </w:rPr>
        <w:t>: Grúber Zoltán</w:t>
      </w:r>
      <w:r w:rsidR="00204D8D" w:rsidRPr="00031B58">
        <w:rPr>
          <w:rFonts w:ascii="Times New Roman" w:hAnsi="Times New Roman" w:cs="Times New Roman"/>
          <w:sz w:val="24"/>
          <w:szCs w:val="24"/>
        </w:rPr>
        <w:t xml:space="preserve"> </w:t>
      </w:r>
      <w:proofErr w:type="spellStart"/>
      <w:r w:rsidR="00204D8D" w:rsidRPr="00031B58">
        <w:rPr>
          <w:rFonts w:ascii="Times New Roman" w:hAnsi="Times New Roman" w:cs="Times New Roman"/>
          <w:sz w:val="24"/>
          <w:szCs w:val="24"/>
        </w:rPr>
        <w:t>polgá</w:t>
      </w:r>
      <w:proofErr w:type="spellEnd"/>
      <w:r w:rsidR="00204D8D" w:rsidRPr="00031B58">
        <w:rPr>
          <w:rFonts w:ascii="Times New Roman" w:hAnsi="Times New Roman" w:cs="Times New Roman"/>
          <w:sz w:val="24"/>
          <w:szCs w:val="24"/>
          <w:lang w:val="da-DK"/>
        </w:rPr>
        <w:t>rmester</w:t>
      </w:r>
    </w:p>
    <w:p w:rsidR="00204D8D" w:rsidRPr="00031B58" w:rsidRDefault="00204D8D" w:rsidP="00204D8D">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bankszámlaszáma</w:t>
      </w:r>
      <w:proofErr w:type="gramEnd"/>
      <w:r w:rsidRPr="00031B58">
        <w:rPr>
          <w:rFonts w:ascii="Times New Roman" w:hAnsi="Times New Roman" w:cs="Times New Roman"/>
          <w:sz w:val="24"/>
          <w:szCs w:val="24"/>
        </w:rPr>
        <w:t xml:space="preserve">: </w:t>
      </w:r>
      <w:r w:rsidR="00727AEF">
        <w:rPr>
          <w:rFonts w:ascii="Times New Roman" w:hAnsi="Times New Roman" w:cs="Times New Roman"/>
          <w:sz w:val="24"/>
          <w:szCs w:val="24"/>
        </w:rPr>
        <w:t>……………</w:t>
      </w:r>
    </w:p>
    <w:p w:rsidR="00204D8D" w:rsidRPr="00031B58" w:rsidRDefault="00204D8D" w:rsidP="00204D8D">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nyilvántartási</w:t>
      </w:r>
      <w:proofErr w:type="gramEnd"/>
      <w:r w:rsidRPr="00031B58">
        <w:rPr>
          <w:rFonts w:ascii="Times New Roman" w:hAnsi="Times New Roman" w:cs="Times New Roman"/>
          <w:sz w:val="24"/>
          <w:szCs w:val="24"/>
        </w:rPr>
        <w:t xml:space="preserve"> száma:  </w:t>
      </w:r>
      <w:r w:rsidR="00727AEF">
        <w:rPr>
          <w:rFonts w:ascii="Times New Roman" w:hAnsi="Times New Roman" w:cs="Times New Roman"/>
          <w:sz w:val="24"/>
          <w:szCs w:val="24"/>
        </w:rPr>
        <w:t>……………..</w:t>
      </w:r>
    </w:p>
    <w:p w:rsidR="00204D8D" w:rsidRPr="00031B58" w:rsidRDefault="00204D8D" w:rsidP="00204D8D">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adószáma</w:t>
      </w:r>
      <w:proofErr w:type="gramEnd"/>
      <w:r w:rsidRPr="00031B58">
        <w:rPr>
          <w:rFonts w:ascii="Times New Roman" w:hAnsi="Times New Roman" w:cs="Times New Roman"/>
          <w:sz w:val="24"/>
          <w:szCs w:val="24"/>
        </w:rPr>
        <w:t xml:space="preserve">: </w:t>
      </w:r>
      <w:r w:rsidR="00727AEF">
        <w:rPr>
          <w:rFonts w:ascii="Times New Roman" w:hAnsi="Times New Roman" w:cs="Times New Roman"/>
          <w:sz w:val="24"/>
          <w:szCs w:val="24"/>
        </w:rPr>
        <w:t>………………….</w:t>
      </w:r>
    </w:p>
    <w:p w:rsidR="00204D8D" w:rsidRPr="00031B58" w:rsidRDefault="00204D8D" w:rsidP="00204D8D">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továbbiakban “Megrendelő”),</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másrészről</w:t>
      </w:r>
      <w:proofErr w:type="gramEnd"/>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címe</w:t>
      </w:r>
      <w:proofErr w:type="gramEnd"/>
      <w:r w:rsidRPr="00031B58">
        <w:rPr>
          <w:rFonts w:ascii="Times New Roman" w:hAnsi="Times New Roman" w:cs="Times New Roman"/>
          <w:sz w:val="24"/>
          <w:szCs w:val="24"/>
        </w:rPr>
        <w:t>:</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képviseli</w:t>
      </w:r>
      <w:proofErr w:type="gramEnd"/>
      <w:r w:rsidRPr="00031B58">
        <w:rPr>
          <w:rFonts w:ascii="Times New Roman" w:hAnsi="Times New Roman" w:cs="Times New Roman"/>
          <w:sz w:val="24"/>
          <w:szCs w:val="24"/>
        </w:rPr>
        <w:t>:</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bankszámlaszáma</w:t>
      </w:r>
      <w:proofErr w:type="gramEnd"/>
      <w:r w:rsidRPr="00031B58">
        <w:rPr>
          <w:rFonts w:ascii="Times New Roman" w:hAnsi="Times New Roman" w:cs="Times New Roman"/>
          <w:sz w:val="24"/>
          <w:szCs w:val="24"/>
        </w:rPr>
        <w:t>:</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cégjegyzékszáma</w:t>
      </w:r>
      <w:proofErr w:type="gramEnd"/>
      <w:r w:rsidRPr="00031B58">
        <w:rPr>
          <w:rFonts w:ascii="Times New Roman" w:hAnsi="Times New Roman" w:cs="Times New Roman"/>
          <w:sz w:val="24"/>
          <w:szCs w:val="24"/>
        </w:rPr>
        <w:t>:</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adószám</w:t>
      </w:r>
      <w:proofErr w:type="gramEnd"/>
      <w:r w:rsidRPr="00031B58">
        <w:rPr>
          <w:rFonts w:ascii="Times New Roman" w:hAnsi="Times New Roman" w:cs="Times New Roman"/>
          <w:sz w:val="24"/>
          <w:szCs w:val="24"/>
        </w:rPr>
        <w: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továbbiakban “Vállalkozó”) között.</w:t>
      </w:r>
      <w:r w:rsidR="00904B4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1. Preambulum</w:t>
      </w:r>
    </w:p>
    <w:p w:rsidR="003233FE" w:rsidRPr="00031B58" w:rsidRDefault="002239E4" w:rsidP="000578CA">
      <w:pPr>
        <w:pStyle w:val="Szvegtrzs"/>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727AEF" w:rsidRPr="00727AEF" w:rsidRDefault="002239E4" w:rsidP="00727AEF">
      <w:pPr>
        <w:shd w:val="clear" w:color="auto" w:fill="FFFFFF"/>
        <w:ind w:firstLine="12"/>
        <w:rPr>
          <w:lang w:val="hu-HU"/>
        </w:rPr>
      </w:pPr>
      <w:r w:rsidRPr="00031B58">
        <w:t xml:space="preserve">1.1. A </w:t>
      </w:r>
      <w:proofErr w:type="spellStart"/>
      <w:r w:rsidRPr="00031B58">
        <w:t>felek</w:t>
      </w:r>
      <w:proofErr w:type="spellEnd"/>
      <w:r w:rsidRPr="00031B58">
        <w:t xml:space="preserve"> </w:t>
      </w:r>
      <w:proofErr w:type="spellStart"/>
      <w:r w:rsidRPr="00031B58">
        <w:t>rögzítik</w:t>
      </w:r>
      <w:proofErr w:type="spellEnd"/>
      <w:r w:rsidRPr="00031B58">
        <w:t xml:space="preserve">, </w:t>
      </w:r>
      <w:proofErr w:type="spellStart"/>
      <w:r w:rsidRPr="00031B58">
        <w:t>hogy</w:t>
      </w:r>
      <w:proofErr w:type="spellEnd"/>
      <w:r w:rsidRPr="00031B58">
        <w:t xml:space="preserve"> </w:t>
      </w:r>
      <w:r w:rsidR="00727AEF">
        <w:rPr>
          <w:rFonts w:eastAsia="Times New Roman"/>
          <w:lang w:eastAsia="hu-HU"/>
        </w:rPr>
        <w:t>Kecskéd</w:t>
      </w:r>
      <w:r w:rsidR="00E84870" w:rsidRPr="0052162D">
        <w:rPr>
          <w:rFonts w:eastAsia="Times New Roman"/>
          <w:lang w:eastAsia="hu-HU"/>
        </w:rPr>
        <w:t xml:space="preserve"> Község Önkormányzata </w:t>
      </w:r>
      <w:r w:rsidRPr="00031B58">
        <w:t>(</w:t>
      </w:r>
      <w:proofErr w:type="spellStart"/>
      <w:r w:rsidRPr="00031B58">
        <w:t>címe</w:t>
      </w:r>
      <w:proofErr w:type="spellEnd"/>
      <w:r w:rsidRPr="00031B58">
        <w:t xml:space="preserve">: </w:t>
      </w:r>
      <w:r w:rsidR="00727AEF" w:rsidRPr="00727AEF">
        <w:rPr>
          <w:lang w:val="hu-HU"/>
        </w:rPr>
        <w:t>2852 Kecskéd, Vasút u. 105.</w:t>
      </w:r>
      <w:r w:rsidR="00727AEF">
        <w:rPr>
          <w:lang w:val="hu-HU"/>
        </w:rPr>
        <w:t>)</w:t>
      </w:r>
    </w:p>
    <w:p w:rsidR="003233FE" w:rsidRPr="000578CA" w:rsidRDefault="002239E4" w:rsidP="000578CA">
      <w:pPr>
        <w:shd w:val="clear" w:color="auto" w:fill="FFFFFF"/>
        <w:ind w:firstLine="12"/>
        <w:jc w:val="both"/>
        <w:rPr>
          <w:rFonts w:eastAsia="Calibri" w:cs="Calibri"/>
          <w:b/>
          <w:szCs w:val="22"/>
          <w:bdr w:val="none" w:sz="0" w:space="0" w:color="auto"/>
          <w:lang w:val="hu-HU"/>
        </w:rPr>
      </w:pPr>
      <w:proofErr w:type="gramStart"/>
      <w:r w:rsidRPr="00031B58">
        <w:t>mint</w:t>
      </w:r>
      <w:proofErr w:type="gramEnd"/>
      <w:r w:rsidRPr="00031B58">
        <w:t xml:space="preserve"> </w:t>
      </w:r>
      <w:proofErr w:type="spellStart"/>
      <w:r w:rsidRPr="00031B58">
        <w:t>ajánlatkérő</w:t>
      </w:r>
      <w:proofErr w:type="spellEnd"/>
      <w:r w:rsidRPr="00031B58">
        <w:t xml:space="preserve"> (</w:t>
      </w:r>
      <w:proofErr w:type="spellStart"/>
      <w:r w:rsidRPr="00031B58">
        <w:t>Megrendelő</w:t>
      </w:r>
      <w:proofErr w:type="spellEnd"/>
      <w:r w:rsidRPr="00031B58">
        <w:t xml:space="preserve">) a </w:t>
      </w:r>
      <w:proofErr w:type="spellStart"/>
      <w:r w:rsidRPr="00031B58">
        <w:t>közbeszerzésekről</w:t>
      </w:r>
      <w:proofErr w:type="spellEnd"/>
      <w:r w:rsidRPr="00031B58">
        <w:t xml:space="preserve"> </w:t>
      </w:r>
      <w:proofErr w:type="spellStart"/>
      <w:r w:rsidRPr="00553D3E">
        <w:t>szóló</w:t>
      </w:r>
      <w:proofErr w:type="spellEnd"/>
      <w:r w:rsidRPr="00553D3E">
        <w:t xml:space="preserve"> 2015. CXLIII. </w:t>
      </w:r>
      <w:proofErr w:type="spellStart"/>
      <w:proofErr w:type="gramStart"/>
      <w:r w:rsidRPr="00553D3E">
        <w:t>törvény</w:t>
      </w:r>
      <w:proofErr w:type="spellEnd"/>
      <w:proofErr w:type="gramEnd"/>
      <w:r w:rsidRPr="00553D3E">
        <w:t xml:space="preserve"> (</w:t>
      </w:r>
      <w:proofErr w:type="spellStart"/>
      <w:r w:rsidRPr="00553D3E">
        <w:t>továbbiakban</w:t>
      </w:r>
      <w:proofErr w:type="spellEnd"/>
      <w:r w:rsidRPr="00553D3E">
        <w:t>: „</w:t>
      </w:r>
      <w:proofErr w:type="spellStart"/>
      <w:r w:rsidRPr="00553D3E">
        <w:t>Kb</w:t>
      </w:r>
      <w:r w:rsidR="00844D22" w:rsidRPr="00553D3E">
        <w:t>t</w:t>
      </w:r>
      <w:proofErr w:type="spellEnd"/>
      <w:r w:rsidR="00844D22" w:rsidRPr="00553D3E">
        <w:t>.”) 11</w:t>
      </w:r>
      <w:r w:rsidR="00694B85" w:rsidRPr="00553D3E">
        <w:t>5</w:t>
      </w:r>
      <w:r w:rsidR="00DB2FF9" w:rsidRPr="00553D3E">
        <w:t xml:space="preserve">. § </w:t>
      </w:r>
      <w:proofErr w:type="spellStart"/>
      <w:r w:rsidR="00DB2FF9" w:rsidRPr="00553D3E">
        <w:t>alapján</w:t>
      </w:r>
      <w:proofErr w:type="spellEnd"/>
      <w:r w:rsidR="00844D22" w:rsidRPr="00553D3E">
        <w:t xml:space="preserve"> </w:t>
      </w:r>
      <w:proofErr w:type="spellStart"/>
      <w:r w:rsidR="0047767C" w:rsidRPr="00553D3E">
        <w:t>nyílt</w:t>
      </w:r>
      <w:proofErr w:type="spellEnd"/>
      <w:r w:rsidR="00844D22" w:rsidRPr="00553D3E">
        <w:t xml:space="preserve"> </w:t>
      </w:r>
      <w:proofErr w:type="spellStart"/>
      <w:r w:rsidR="00844D22" w:rsidRPr="00553D3E">
        <w:t>eljárást</w:t>
      </w:r>
      <w:proofErr w:type="spellEnd"/>
      <w:r w:rsidR="00844D22" w:rsidRPr="00553D3E">
        <w:t xml:space="preserve"> </w:t>
      </w:r>
      <w:proofErr w:type="spellStart"/>
      <w:r w:rsidR="00844D22" w:rsidRPr="00553D3E">
        <w:t>indított</w:t>
      </w:r>
      <w:proofErr w:type="spellEnd"/>
      <w:r w:rsidR="00844D22" w:rsidRPr="00553D3E">
        <w:t xml:space="preserve">, </w:t>
      </w:r>
      <w:proofErr w:type="spellStart"/>
      <w:r w:rsidR="00844D22" w:rsidRPr="00553D3E">
        <w:t>amelynek</w:t>
      </w:r>
      <w:proofErr w:type="spellEnd"/>
      <w:r w:rsidR="00844D22" w:rsidRPr="00553D3E">
        <w:t xml:space="preserve"> </w:t>
      </w:r>
      <w:proofErr w:type="spellStart"/>
      <w:r w:rsidR="00844D22" w:rsidRPr="00553D3E">
        <w:t>során</w:t>
      </w:r>
      <w:proofErr w:type="spellEnd"/>
      <w:r w:rsidR="00DE670F">
        <w:t xml:space="preserve"> 2018</w:t>
      </w:r>
      <w:r w:rsidR="00E80145">
        <w:t>.</w:t>
      </w:r>
      <w:r w:rsidR="00261125">
        <w:t xml:space="preserve"> </w:t>
      </w:r>
      <w:proofErr w:type="spellStart"/>
      <w:proofErr w:type="gramStart"/>
      <w:r w:rsidR="00261125">
        <w:t>február</w:t>
      </w:r>
      <w:proofErr w:type="spellEnd"/>
      <w:proofErr w:type="gramEnd"/>
      <w:r w:rsidR="00261125">
        <w:t xml:space="preserve"> 19.</w:t>
      </w:r>
      <w:r w:rsidR="00CB3624" w:rsidRPr="00553D3E">
        <w:t xml:space="preserve"> </w:t>
      </w:r>
      <w:proofErr w:type="spellStart"/>
      <w:r w:rsidRPr="00553D3E">
        <w:t>napján</w:t>
      </w:r>
      <w:proofErr w:type="spellEnd"/>
      <w:r w:rsidRPr="00553D3E">
        <w:t xml:space="preserve"> </w:t>
      </w:r>
      <w:proofErr w:type="spellStart"/>
      <w:r w:rsidRPr="00553D3E">
        <w:t>küldte</w:t>
      </w:r>
      <w:proofErr w:type="spellEnd"/>
      <w:r w:rsidRPr="00553D3E">
        <w:t xml:space="preserve"> meg </w:t>
      </w:r>
      <w:proofErr w:type="spellStart"/>
      <w:r w:rsidRPr="00553D3E">
        <w:t>ajánlat</w:t>
      </w:r>
      <w:r w:rsidR="0067543E" w:rsidRPr="00553D3E">
        <w:t>tétel</w:t>
      </w:r>
      <w:r w:rsidRPr="00553D3E">
        <w:t>i</w:t>
      </w:r>
      <w:proofErr w:type="spellEnd"/>
      <w:r w:rsidRPr="00553D3E">
        <w:t xml:space="preserve"> </w:t>
      </w:r>
      <w:proofErr w:type="spellStart"/>
      <w:r w:rsidRPr="00553D3E">
        <w:t>felhívását</w:t>
      </w:r>
      <w:proofErr w:type="spellEnd"/>
      <w:r w:rsidR="00844D22" w:rsidRPr="00553D3E">
        <w:t xml:space="preserve"> a </w:t>
      </w:r>
      <w:proofErr w:type="spellStart"/>
      <w:r w:rsidR="00844D22" w:rsidRPr="00553D3E">
        <w:t>gazdasági</w:t>
      </w:r>
      <w:proofErr w:type="spellEnd"/>
      <w:r w:rsidR="00844D22" w:rsidRPr="00553D3E">
        <w:t xml:space="preserve"> </w:t>
      </w:r>
      <w:proofErr w:type="spellStart"/>
      <w:r w:rsidR="00844D22" w:rsidRPr="00553D3E">
        <w:t>szereplők</w:t>
      </w:r>
      <w:proofErr w:type="spellEnd"/>
      <w:r w:rsidR="00844D22" w:rsidRPr="00553D3E">
        <w:t xml:space="preserve"> </w:t>
      </w:r>
      <w:proofErr w:type="spellStart"/>
      <w:r w:rsidR="00844D22" w:rsidRPr="00553D3E">
        <w:t>számára</w:t>
      </w:r>
      <w:proofErr w:type="spellEnd"/>
      <w:r w:rsidR="00844D22" w:rsidRPr="00553D3E">
        <w:t xml:space="preserve"> </w:t>
      </w:r>
      <w:r w:rsidR="00904B48" w:rsidRPr="00553D3E">
        <w:rPr>
          <w:b/>
        </w:rPr>
        <w:t>„</w:t>
      </w:r>
      <w:r w:rsidR="00727AEF">
        <w:rPr>
          <w:b/>
        </w:rPr>
        <w:t>201</w:t>
      </w:r>
      <w:r w:rsidR="00DE670F">
        <w:rPr>
          <w:b/>
        </w:rPr>
        <w:t>8</w:t>
      </w:r>
      <w:r w:rsidR="00727AEF">
        <w:rPr>
          <w:b/>
        </w:rPr>
        <w:t xml:space="preserve">. </w:t>
      </w:r>
      <w:proofErr w:type="spellStart"/>
      <w:proofErr w:type="gramStart"/>
      <w:r w:rsidR="00727AEF">
        <w:rPr>
          <w:b/>
        </w:rPr>
        <w:t>évi</w:t>
      </w:r>
      <w:proofErr w:type="spellEnd"/>
      <w:proofErr w:type="gramEnd"/>
      <w:r w:rsidR="00727AEF">
        <w:rPr>
          <w:b/>
        </w:rPr>
        <w:t xml:space="preserve"> </w:t>
      </w:r>
      <w:proofErr w:type="spellStart"/>
      <w:r w:rsidR="00727AEF">
        <w:rPr>
          <w:b/>
        </w:rPr>
        <w:t>útfelújítások</w:t>
      </w:r>
      <w:proofErr w:type="spellEnd"/>
      <w:r w:rsidR="00727AEF">
        <w:rPr>
          <w:b/>
        </w:rPr>
        <w:t xml:space="preserve"> Kecskéd </w:t>
      </w:r>
      <w:proofErr w:type="spellStart"/>
      <w:r w:rsidR="00727AEF">
        <w:rPr>
          <w:b/>
        </w:rPr>
        <w:t>Községben</w:t>
      </w:r>
      <w:proofErr w:type="spellEnd"/>
      <w:r w:rsidR="00904B48">
        <w:rPr>
          <w:rFonts w:eastAsia="Calibri"/>
          <w:b/>
          <w:bdr w:val="none" w:sz="0" w:space="0" w:color="auto"/>
          <w:lang w:val="hu-HU"/>
        </w:rPr>
        <w:t>”</w:t>
      </w:r>
      <w:r w:rsidR="0047767C">
        <w:rPr>
          <w:rFonts w:eastAsia="Calibri"/>
          <w:b/>
          <w:bdr w:val="none" w:sz="0" w:space="0" w:color="auto"/>
          <w:lang w:val="hu-HU"/>
        </w:rPr>
        <w:t xml:space="preserve"> </w:t>
      </w:r>
      <w:proofErr w:type="spellStart"/>
      <w:r w:rsidRPr="00031B58">
        <w:t>tárgyú</w:t>
      </w:r>
      <w:proofErr w:type="spellEnd"/>
      <w:r w:rsidRPr="00031B58">
        <w:t xml:space="preserve"> </w:t>
      </w:r>
      <w:proofErr w:type="spellStart"/>
      <w:r w:rsidRPr="00261125">
        <w:t>közbeszerzési</w:t>
      </w:r>
      <w:proofErr w:type="spellEnd"/>
      <w:r w:rsidRPr="00261125">
        <w:t xml:space="preserve"> </w:t>
      </w:r>
      <w:proofErr w:type="spellStart"/>
      <w:r w:rsidRPr="00261125">
        <w:t>eljárásban</w:t>
      </w:r>
      <w:proofErr w:type="spellEnd"/>
      <w:r w:rsidRPr="00261125">
        <w:t xml:space="preserve">. A </w:t>
      </w:r>
      <w:proofErr w:type="spellStart"/>
      <w:r w:rsidRPr="00261125">
        <w:t>fentiek</w:t>
      </w:r>
      <w:proofErr w:type="spellEnd"/>
      <w:r w:rsidRPr="00261125">
        <w:t xml:space="preserve"> </w:t>
      </w:r>
      <w:proofErr w:type="spellStart"/>
      <w:r w:rsidRPr="00261125">
        <w:t>szerinti</w:t>
      </w:r>
      <w:proofErr w:type="spellEnd"/>
      <w:r w:rsidRPr="00261125">
        <w:t xml:space="preserve"> </w:t>
      </w:r>
      <w:proofErr w:type="spellStart"/>
      <w:r w:rsidRPr="00261125">
        <w:t>ajánlatkérő</w:t>
      </w:r>
      <w:proofErr w:type="spellEnd"/>
      <w:r w:rsidRPr="00261125">
        <w:t xml:space="preserve"> a </w:t>
      </w:r>
      <w:proofErr w:type="spellStart"/>
      <w:r w:rsidRPr="00261125">
        <w:t>közbeszerzési</w:t>
      </w:r>
      <w:proofErr w:type="spellEnd"/>
      <w:r w:rsidRPr="00261125">
        <w:t xml:space="preserve"> </w:t>
      </w:r>
      <w:proofErr w:type="spellStart"/>
      <w:r w:rsidRPr="00261125">
        <w:t>eljárás</w:t>
      </w:r>
      <w:proofErr w:type="spellEnd"/>
      <w:r w:rsidRPr="00261125">
        <w:t xml:space="preserve"> </w:t>
      </w:r>
      <w:proofErr w:type="spellStart"/>
      <w:r w:rsidRPr="00261125">
        <w:t>eredményét</w:t>
      </w:r>
      <w:proofErr w:type="spellEnd"/>
      <w:r w:rsidRPr="00261125">
        <w:t xml:space="preserve"> </w:t>
      </w:r>
      <w:proofErr w:type="spellStart"/>
      <w:r w:rsidRPr="00261125">
        <w:t>tartalmazó</w:t>
      </w:r>
      <w:proofErr w:type="spellEnd"/>
      <w:r w:rsidRPr="00261125">
        <w:t xml:space="preserve"> </w:t>
      </w:r>
      <w:proofErr w:type="spellStart"/>
      <w:r w:rsidRPr="00261125">
        <w:t>í</w:t>
      </w:r>
      <w:r w:rsidR="001A477A" w:rsidRPr="00261125">
        <w:t>rásbeli</w:t>
      </w:r>
      <w:proofErr w:type="spellEnd"/>
      <w:r w:rsidR="001A477A" w:rsidRPr="00261125">
        <w:t xml:space="preserve"> </w:t>
      </w:r>
      <w:proofErr w:type="spellStart"/>
      <w:r w:rsidR="001A477A" w:rsidRPr="00261125">
        <w:t>összegezést</w:t>
      </w:r>
      <w:proofErr w:type="spellEnd"/>
      <w:r w:rsidR="001A477A" w:rsidRPr="00261125">
        <w:t xml:space="preserve"> </w:t>
      </w:r>
      <w:r w:rsidR="00DE670F" w:rsidRPr="00261125">
        <w:t>2018</w:t>
      </w:r>
      <w:r w:rsidRPr="00261125">
        <w:t>.</w:t>
      </w:r>
      <w:r w:rsidR="00641B8D" w:rsidRPr="00261125">
        <w:t xml:space="preserve"> </w:t>
      </w:r>
      <w:r w:rsidR="00261125">
        <w:t>…………</w:t>
      </w:r>
      <w:r w:rsidR="00261125" w:rsidRPr="00261125">
        <w:t xml:space="preserve"> </w:t>
      </w:r>
      <w:proofErr w:type="spellStart"/>
      <w:r w:rsidRPr="00261125">
        <w:t>napján</w:t>
      </w:r>
      <w:proofErr w:type="spellEnd"/>
      <w:r w:rsidRPr="00261125">
        <w:t xml:space="preserve"> </w:t>
      </w:r>
      <w:proofErr w:type="spellStart"/>
      <w:r w:rsidRPr="00261125">
        <w:t>küldte</w:t>
      </w:r>
      <w:proofErr w:type="spellEnd"/>
      <w:r w:rsidRPr="00261125">
        <w:t xml:space="preserve"> meg </w:t>
      </w:r>
      <w:proofErr w:type="spellStart"/>
      <w:proofErr w:type="gramStart"/>
      <w:r w:rsidRPr="00261125">
        <w:t>ajánlattevő</w:t>
      </w:r>
      <w:proofErr w:type="spellEnd"/>
      <w:r w:rsidRPr="00261125">
        <w:t>(</w:t>
      </w:r>
      <w:proofErr w:type="gramEnd"/>
      <w:r w:rsidRPr="00261125">
        <w:t xml:space="preserve">k) </w:t>
      </w:r>
      <w:proofErr w:type="spellStart"/>
      <w:r w:rsidRPr="00261125">
        <w:t>részére</w:t>
      </w:r>
      <w:proofErr w:type="spellEnd"/>
      <w:r w:rsidRPr="00261125">
        <w:t xml:space="preserve"> </w:t>
      </w:r>
      <w:proofErr w:type="spellStart"/>
      <w:r w:rsidRPr="00261125">
        <w:t>azzal</w:t>
      </w:r>
      <w:proofErr w:type="spellEnd"/>
      <w:r w:rsidRPr="00261125">
        <w:t xml:space="preserve">, </w:t>
      </w:r>
      <w:proofErr w:type="spellStart"/>
      <w:r w:rsidRPr="00261125">
        <w:t>hogy</w:t>
      </w:r>
      <w:proofErr w:type="spellEnd"/>
      <w:r w:rsidRPr="00261125">
        <w:t xml:space="preserve"> a </w:t>
      </w:r>
      <w:proofErr w:type="spellStart"/>
      <w:r w:rsidRPr="00261125">
        <w:t>közbeszerzési</w:t>
      </w:r>
      <w:proofErr w:type="spellEnd"/>
      <w:r w:rsidRPr="00261125">
        <w:t xml:space="preserve"> </w:t>
      </w:r>
      <w:proofErr w:type="spellStart"/>
      <w:r w:rsidRPr="00261125">
        <w:t>eljárás</w:t>
      </w:r>
      <w:proofErr w:type="spellEnd"/>
      <w:r w:rsidRPr="00261125">
        <w:t xml:space="preserve"> </w:t>
      </w:r>
      <w:proofErr w:type="spellStart"/>
      <w:r w:rsidRPr="00261125">
        <w:t>nyertese</w:t>
      </w:r>
      <w:proofErr w:type="spellEnd"/>
      <w:r w:rsidRPr="00261125">
        <w:t xml:space="preserve"> </w:t>
      </w:r>
      <w:proofErr w:type="spellStart"/>
      <w:r w:rsidR="00DE670F" w:rsidRPr="00261125">
        <w:t>az</w:t>
      </w:r>
      <w:proofErr w:type="spellEnd"/>
      <w:r w:rsidR="00DE670F" w:rsidRPr="00261125">
        <w:t xml:space="preserve"> ……………</w:t>
      </w:r>
      <w:proofErr w:type="spellStart"/>
      <w:r w:rsidR="00DE670F" w:rsidRPr="00261125">
        <w:t>rész</w:t>
      </w:r>
      <w:proofErr w:type="spellEnd"/>
      <w:r w:rsidR="00DE670F" w:rsidRPr="00261125">
        <w:t xml:space="preserve"> </w:t>
      </w:r>
      <w:proofErr w:type="spellStart"/>
      <w:r w:rsidR="00DE670F" w:rsidRPr="00261125">
        <w:t>tekintetében</w:t>
      </w:r>
      <w:proofErr w:type="spellEnd"/>
      <w:r w:rsidR="00DE670F" w:rsidRPr="00261125">
        <w:t xml:space="preserve"> </w:t>
      </w:r>
      <w:r w:rsidR="00BF6187" w:rsidRPr="00261125">
        <w:t>a</w:t>
      </w:r>
      <w:r w:rsidR="00BF6187" w:rsidRPr="00031B58">
        <w:t xml:space="preserve"> </w:t>
      </w:r>
      <w:proofErr w:type="spellStart"/>
      <w:r w:rsidRPr="00031B58">
        <w:t>Vállalkozó</w:t>
      </w:r>
      <w:proofErr w:type="spellEnd"/>
      <w:r w:rsidRPr="00031B58">
        <w:t xml:space="preserve">. </w:t>
      </w:r>
      <w:proofErr w:type="spellStart"/>
      <w:r w:rsidRPr="00031B58">
        <w:t>Mivel</w:t>
      </w:r>
      <w:proofErr w:type="spellEnd"/>
      <w:r w:rsidRPr="00031B58">
        <w:t xml:space="preserve"> a </w:t>
      </w:r>
      <w:proofErr w:type="spellStart"/>
      <w:r w:rsidRPr="00031B58">
        <w:t>lefolytatott</w:t>
      </w:r>
      <w:proofErr w:type="spellEnd"/>
      <w:r w:rsidRPr="00031B58">
        <w:t xml:space="preserve"> </w:t>
      </w:r>
      <w:proofErr w:type="spellStart"/>
      <w:r w:rsidRPr="00031B58">
        <w:t>közbeszerzési</w:t>
      </w:r>
      <w:proofErr w:type="spellEnd"/>
      <w:r w:rsidRPr="00031B58">
        <w:t xml:space="preserve"> </w:t>
      </w:r>
      <w:proofErr w:type="spellStart"/>
      <w:r w:rsidRPr="00031B58">
        <w:t>eljárás</w:t>
      </w:r>
      <w:proofErr w:type="spellEnd"/>
      <w:r w:rsidRPr="00031B58">
        <w:t xml:space="preserve"> </w:t>
      </w:r>
      <w:proofErr w:type="spellStart"/>
      <w:r w:rsidRPr="00031B58">
        <w:t>során</w:t>
      </w:r>
      <w:proofErr w:type="spellEnd"/>
      <w:r w:rsidRPr="00031B58">
        <w:t xml:space="preserve"> a </w:t>
      </w:r>
      <w:proofErr w:type="spellStart"/>
      <w:r w:rsidRPr="00031B58">
        <w:t>Megrendelő</w:t>
      </w:r>
      <w:proofErr w:type="spellEnd"/>
      <w:r w:rsidRPr="00031B58">
        <w:t xml:space="preserve"> a </w:t>
      </w:r>
      <w:proofErr w:type="spellStart"/>
      <w:r w:rsidRPr="00031B58">
        <w:t>Vállalkozó</w:t>
      </w:r>
      <w:proofErr w:type="spellEnd"/>
      <w:r w:rsidRPr="00031B58">
        <w:t xml:space="preserve"> </w:t>
      </w:r>
      <w:proofErr w:type="spellStart"/>
      <w:r w:rsidRPr="00031B58">
        <w:t>ajánlatát</w:t>
      </w:r>
      <w:proofErr w:type="spellEnd"/>
      <w:r w:rsidRPr="00031B58">
        <w:t xml:space="preserve"> </w:t>
      </w:r>
      <w:proofErr w:type="spellStart"/>
      <w:r w:rsidRPr="00031B58">
        <w:t>fogadta</w:t>
      </w:r>
      <w:proofErr w:type="spellEnd"/>
      <w:r w:rsidRPr="00031B58">
        <w:t xml:space="preserve"> el, </w:t>
      </w:r>
      <w:proofErr w:type="spellStart"/>
      <w:r w:rsidRPr="00031B58">
        <w:t>ennek</w:t>
      </w:r>
      <w:proofErr w:type="spellEnd"/>
      <w:r w:rsidRPr="00031B58">
        <w:t xml:space="preserve"> </w:t>
      </w:r>
      <w:proofErr w:type="spellStart"/>
      <w:r w:rsidRPr="00031B58">
        <w:t>megfelelően</w:t>
      </w:r>
      <w:proofErr w:type="spellEnd"/>
      <w:r w:rsidRPr="00031B58">
        <w:t xml:space="preserve"> a </w:t>
      </w:r>
      <w:proofErr w:type="spellStart"/>
      <w:r w:rsidRPr="00031B58">
        <w:t>felek</w:t>
      </w:r>
      <w:proofErr w:type="spellEnd"/>
      <w:r w:rsidRPr="00031B58">
        <w:t xml:space="preserve"> a </w:t>
      </w:r>
      <w:proofErr w:type="spellStart"/>
      <w:r w:rsidRPr="00031B58">
        <w:t>Kbt</w:t>
      </w:r>
      <w:proofErr w:type="spellEnd"/>
      <w:r w:rsidRPr="00031B58">
        <w:t xml:space="preserve">. 131. § (1) </w:t>
      </w:r>
      <w:proofErr w:type="spellStart"/>
      <w:r w:rsidRPr="00031B58">
        <w:t>bekezdése</w:t>
      </w:r>
      <w:proofErr w:type="spellEnd"/>
      <w:r w:rsidRPr="00031B58">
        <w:t xml:space="preserve"> </w:t>
      </w:r>
      <w:proofErr w:type="spellStart"/>
      <w:r w:rsidRPr="00031B58">
        <w:t>értelmében</w:t>
      </w:r>
      <w:proofErr w:type="spellEnd"/>
      <w:r w:rsidRPr="00031B58">
        <w:t xml:space="preserve"> a </w:t>
      </w:r>
      <w:proofErr w:type="spellStart"/>
      <w:r w:rsidRPr="00031B58">
        <w:t>törvényes</w:t>
      </w:r>
      <w:proofErr w:type="spellEnd"/>
      <w:r w:rsidRPr="00031B58">
        <w:t xml:space="preserve"> </w:t>
      </w:r>
      <w:proofErr w:type="spellStart"/>
      <w:r w:rsidRPr="00031B58">
        <w:t>határidőn</w:t>
      </w:r>
      <w:proofErr w:type="spellEnd"/>
      <w:r w:rsidRPr="00031B58">
        <w:t xml:space="preserve"> </w:t>
      </w:r>
      <w:proofErr w:type="spellStart"/>
      <w:r w:rsidRPr="00031B58">
        <w:t>belül</w:t>
      </w:r>
      <w:proofErr w:type="spellEnd"/>
      <w:r w:rsidRPr="00031B58">
        <w:t xml:space="preserve"> </w:t>
      </w:r>
      <w:proofErr w:type="spellStart"/>
      <w:r w:rsidRPr="00031B58">
        <w:t>szerződést</w:t>
      </w:r>
      <w:proofErr w:type="spellEnd"/>
      <w:r w:rsidRPr="00031B58">
        <w:t xml:space="preserve"> </w:t>
      </w:r>
      <w:proofErr w:type="spellStart"/>
      <w:r w:rsidRPr="00031B58">
        <w:t>kötnek</w:t>
      </w:r>
      <w:proofErr w:type="spellEnd"/>
      <w:r w:rsidRPr="00031B58">
        <w:t xml:space="preserve"> a </w:t>
      </w:r>
      <w:proofErr w:type="spellStart"/>
      <w:r w:rsidRPr="00031B58">
        <w:t>jelen</w:t>
      </w:r>
      <w:proofErr w:type="spellEnd"/>
      <w:r w:rsidRPr="00031B58">
        <w:t xml:space="preserve"> </w:t>
      </w:r>
      <w:proofErr w:type="spellStart"/>
      <w:r w:rsidRPr="00031B58">
        <w:t>Szerződéses</w:t>
      </w:r>
      <w:proofErr w:type="spellEnd"/>
      <w:r w:rsidRPr="00031B58">
        <w:t xml:space="preserve"> </w:t>
      </w:r>
      <w:proofErr w:type="spellStart"/>
      <w:r w:rsidRPr="00031B58">
        <w:t>Megállapodás</w:t>
      </w:r>
      <w:proofErr w:type="spellEnd"/>
      <w:r w:rsidRPr="00031B58">
        <w:t xml:space="preserve"> és a 6.3 </w:t>
      </w:r>
      <w:proofErr w:type="spellStart"/>
      <w:r w:rsidRPr="00031B58">
        <w:t>pont</w:t>
      </w:r>
      <w:proofErr w:type="spellEnd"/>
      <w:r w:rsidRPr="00031B58">
        <w:t xml:space="preserve"> </w:t>
      </w:r>
      <w:proofErr w:type="spellStart"/>
      <w:r w:rsidRPr="00031B58">
        <w:t>szerint</w:t>
      </w:r>
      <w:proofErr w:type="spellEnd"/>
      <w:r w:rsidRPr="00031B58">
        <w:t xml:space="preserve"> </w:t>
      </w:r>
      <w:proofErr w:type="spellStart"/>
      <w:r w:rsidRPr="00031B58">
        <w:t>hozzá</w:t>
      </w:r>
      <w:proofErr w:type="spellEnd"/>
      <w:r w:rsidRPr="00031B58">
        <w:t xml:space="preserve"> </w:t>
      </w:r>
      <w:proofErr w:type="spellStart"/>
      <w:r w:rsidRPr="00031B58">
        <w:t>kapcsolódó</w:t>
      </w:r>
      <w:proofErr w:type="spellEnd"/>
      <w:r w:rsidRPr="00031B58">
        <w:t xml:space="preserve"> </w:t>
      </w:r>
      <w:proofErr w:type="spellStart"/>
      <w:r w:rsidRPr="00031B58">
        <w:t>mellékletek</w:t>
      </w:r>
      <w:proofErr w:type="spellEnd"/>
      <w:r w:rsidRPr="00031B58">
        <w:t xml:space="preserve"> (</w:t>
      </w:r>
      <w:proofErr w:type="spellStart"/>
      <w:r w:rsidRPr="00031B58">
        <w:t>együttesen</w:t>
      </w:r>
      <w:proofErr w:type="spellEnd"/>
      <w:r w:rsidRPr="00031B58">
        <w:t xml:space="preserve">: </w:t>
      </w:r>
      <w:proofErr w:type="spellStart"/>
      <w:r w:rsidRPr="00031B58">
        <w:t>Szerződés</w:t>
      </w:r>
      <w:proofErr w:type="spellEnd"/>
      <w:r w:rsidRPr="00031B58">
        <w:t xml:space="preserve">) </w:t>
      </w:r>
      <w:proofErr w:type="spellStart"/>
      <w:r w:rsidRPr="00031B58">
        <w:t>feltételei</w:t>
      </w:r>
      <w:proofErr w:type="spellEnd"/>
      <w:r w:rsidRPr="00031B58">
        <w:t xml:space="preserve"> </w:t>
      </w:r>
      <w:proofErr w:type="spellStart"/>
      <w:r w:rsidRPr="00031B58">
        <w:t>szerint</w:t>
      </w:r>
      <w:proofErr w:type="spellEnd"/>
      <w:r w:rsidRPr="00031B58">
        <w:t>.</w:t>
      </w:r>
    </w:p>
    <w:p w:rsidR="0047767C" w:rsidRPr="00031B58" w:rsidRDefault="0047767C" w:rsidP="0047767C">
      <w:pPr>
        <w:autoSpaceDE w:val="0"/>
        <w:autoSpaceDN w:val="0"/>
        <w:adjustRightInd w:val="0"/>
        <w:jc w:val="both"/>
        <w:rPr>
          <w:rFonts w:eastAsia="Times New Roman"/>
          <w:b/>
          <w:lang w:eastAsia="hu-HU"/>
        </w:rPr>
      </w:pPr>
    </w:p>
    <w:p w:rsidR="00844D22" w:rsidRPr="00ED4E0E" w:rsidRDefault="002239E4" w:rsidP="00844D22">
      <w:pPr>
        <w:widowControl w:val="0"/>
        <w:tabs>
          <w:tab w:val="right" w:leader="underscore" w:pos="9072"/>
        </w:tabs>
        <w:jc w:val="both"/>
      </w:pPr>
      <w:r w:rsidRPr="00965320">
        <w:t xml:space="preserve">1.2. A </w:t>
      </w:r>
      <w:proofErr w:type="spellStart"/>
      <w:r w:rsidRPr="00965320">
        <w:t>felek</w:t>
      </w:r>
      <w:proofErr w:type="spellEnd"/>
      <w:r w:rsidRPr="00965320">
        <w:t xml:space="preserve"> </w:t>
      </w:r>
      <w:proofErr w:type="spellStart"/>
      <w:r w:rsidRPr="00965320">
        <w:t>rögzítik</w:t>
      </w:r>
      <w:proofErr w:type="spellEnd"/>
      <w:r w:rsidRPr="00965320">
        <w:t xml:space="preserve"> </w:t>
      </w:r>
      <w:proofErr w:type="spellStart"/>
      <w:r w:rsidRPr="00965320">
        <w:t>továbbá</w:t>
      </w:r>
      <w:proofErr w:type="spellEnd"/>
      <w:r w:rsidRPr="00965320">
        <w:t xml:space="preserve">, </w:t>
      </w:r>
      <w:proofErr w:type="spellStart"/>
      <w:r w:rsidRPr="00965320">
        <w:t>hogy</w:t>
      </w:r>
      <w:proofErr w:type="spellEnd"/>
      <w:r w:rsidRPr="00965320">
        <w:t xml:space="preserve"> a </w:t>
      </w:r>
      <w:proofErr w:type="spellStart"/>
      <w:r w:rsidR="0018607E" w:rsidRPr="00965320">
        <w:t>Szerződés</w:t>
      </w:r>
      <w:proofErr w:type="spellEnd"/>
      <w:r w:rsidR="0018607E" w:rsidRPr="00965320">
        <w:t xml:space="preserve"> </w:t>
      </w:r>
      <w:proofErr w:type="spellStart"/>
      <w:r w:rsidR="0018607E" w:rsidRPr="00965320">
        <w:t>finanszírozása</w:t>
      </w:r>
      <w:proofErr w:type="spellEnd"/>
      <w:r w:rsidR="0018607E" w:rsidRPr="00965320">
        <w:t xml:space="preserve"> </w:t>
      </w:r>
      <w:proofErr w:type="spellStart"/>
      <w:r w:rsidR="00844D22" w:rsidRPr="00965320">
        <w:t>megrenedelő</w:t>
      </w:r>
      <w:proofErr w:type="spellEnd"/>
      <w:r w:rsidR="00844D22" w:rsidRPr="00965320">
        <w:t xml:space="preserve"> </w:t>
      </w:r>
      <w:proofErr w:type="spellStart"/>
      <w:r w:rsidR="00844D22" w:rsidRPr="00965320">
        <w:t>saját</w:t>
      </w:r>
      <w:proofErr w:type="spellEnd"/>
      <w:r w:rsidR="00844D22" w:rsidRPr="00965320">
        <w:t xml:space="preserve"> </w:t>
      </w:r>
      <w:proofErr w:type="spellStart"/>
      <w:r w:rsidR="00844D22" w:rsidRPr="00965320">
        <w:t>forrásából</w:t>
      </w:r>
      <w:proofErr w:type="spellEnd"/>
      <w:r w:rsidR="00844D22" w:rsidRPr="00965320">
        <w:t xml:space="preserve"> </w:t>
      </w:r>
      <w:proofErr w:type="spellStart"/>
      <w:r w:rsidR="00844D22" w:rsidRPr="00965320">
        <w:t>történik</w:t>
      </w:r>
      <w:proofErr w:type="spellEnd"/>
      <w:r w:rsidR="00844D22" w:rsidRPr="00965320">
        <w:t xml:space="preserve">. </w:t>
      </w:r>
    </w:p>
    <w:p w:rsidR="003233FE" w:rsidRPr="00031B58" w:rsidRDefault="003233FE">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2. A szerződés tárgya, a felek kötelezettségei és nyilatkozatai</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rsidP="007070C8">
      <w:pPr>
        <w:shd w:val="clear" w:color="auto" w:fill="FFFFFF"/>
        <w:jc w:val="both"/>
      </w:pPr>
      <w:r w:rsidRPr="00031B58">
        <w:t>2.1</w:t>
      </w:r>
      <w:proofErr w:type="gramStart"/>
      <w:r w:rsidRPr="00031B58">
        <w:t>. ​A</w:t>
      </w:r>
      <w:proofErr w:type="gramEnd"/>
      <w:r w:rsidRPr="00031B58">
        <w:t xml:space="preserve"> </w:t>
      </w:r>
      <w:proofErr w:type="spellStart"/>
      <w:r w:rsidRPr="00031B58">
        <w:t>Megrendelő</w:t>
      </w:r>
      <w:proofErr w:type="spellEnd"/>
      <w:r w:rsidRPr="00031B58">
        <w:t xml:space="preserve"> a </w:t>
      </w:r>
      <w:proofErr w:type="spellStart"/>
      <w:r w:rsidRPr="00031B58">
        <w:t>jelen</w:t>
      </w:r>
      <w:proofErr w:type="spellEnd"/>
      <w:r w:rsidRPr="00031B58">
        <w:t xml:space="preserve"> </w:t>
      </w:r>
      <w:proofErr w:type="spellStart"/>
      <w:r w:rsidRPr="00031B58">
        <w:t>Szerződés</w:t>
      </w:r>
      <w:proofErr w:type="spellEnd"/>
      <w:r w:rsidRPr="00031B58">
        <w:t xml:space="preserve"> </w:t>
      </w:r>
      <w:proofErr w:type="spellStart"/>
      <w:r w:rsidRPr="00031B58">
        <w:t>szerinti</w:t>
      </w:r>
      <w:proofErr w:type="spellEnd"/>
      <w:r w:rsidRPr="00031B58">
        <w:t xml:space="preserve"> </w:t>
      </w:r>
      <w:r w:rsidR="00DE670F">
        <w:rPr>
          <w:b/>
        </w:rPr>
        <w:t>„2018</w:t>
      </w:r>
      <w:r w:rsidR="00727AEF" w:rsidRPr="00727AEF">
        <w:rPr>
          <w:b/>
        </w:rPr>
        <w:t xml:space="preserve">. </w:t>
      </w:r>
      <w:proofErr w:type="spellStart"/>
      <w:proofErr w:type="gramStart"/>
      <w:r w:rsidR="00727AEF" w:rsidRPr="00727AEF">
        <w:rPr>
          <w:b/>
        </w:rPr>
        <w:t>évi</w:t>
      </w:r>
      <w:proofErr w:type="spellEnd"/>
      <w:proofErr w:type="gramEnd"/>
      <w:r w:rsidR="00727AEF" w:rsidRPr="00727AEF">
        <w:rPr>
          <w:b/>
        </w:rPr>
        <w:t xml:space="preserve"> </w:t>
      </w:r>
      <w:proofErr w:type="spellStart"/>
      <w:r w:rsidR="00727AEF" w:rsidRPr="00727AEF">
        <w:rPr>
          <w:b/>
        </w:rPr>
        <w:t>útfelújítások</w:t>
      </w:r>
      <w:proofErr w:type="spellEnd"/>
      <w:r w:rsidR="00727AEF" w:rsidRPr="00727AEF">
        <w:rPr>
          <w:b/>
        </w:rPr>
        <w:t xml:space="preserve"> Kecskéd </w:t>
      </w:r>
      <w:proofErr w:type="spellStart"/>
      <w:r w:rsidR="00727AEF" w:rsidRPr="00727AEF">
        <w:rPr>
          <w:b/>
        </w:rPr>
        <w:t>Községben</w:t>
      </w:r>
      <w:proofErr w:type="spellEnd"/>
      <w:r w:rsidR="00727AEF" w:rsidRPr="00727AEF">
        <w:rPr>
          <w:b/>
          <w:lang w:val="hu-HU"/>
        </w:rPr>
        <w:t>”</w:t>
      </w:r>
      <w:r w:rsidR="00C868D7" w:rsidRPr="00C868D7">
        <w:rPr>
          <w:rFonts w:eastAsia="Times New Roman"/>
          <w:b/>
          <w:lang w:val="hu-HU" w:eastAsia="hu-HU"/>
        </w:rPr>
        <w:t xml:space="preserve"> </w:t>
      </w:r>
      <w:r w:rsidRPr="00031B58">
        <w:t xml:space="preserve">(a </w:t>
      </w:r>
      <w:proofErr w:type="spellStart"/>
      <w:r w:rsidRPr="00031B58">
        <w:t>továbbiakban</w:t>
      </w:r>
      <w:proofErr w:type="spellEnd"/>
      <w:r w:rsidRPr="00031B58">
        <w:t xml:space="preserve">: </w:t>
      </w:r>
      <w:proofErr w:type="spellStart"/>
      <w:r w:rsidRPr="00031B58">
        <w:t>Létesítmény</w:t>
      </w:r>
      <w:proofErr w:type="spellEnd"/>
      <w:r w:rsidR="00DB2FF9" w:rsidRPr="00031B58">
        <w:t>)</w:t>
      </w:r>
      <w:r w:rsidRPr="00031B58">
        <w:t xml:space="preserve"> </w:t>
      </w:r>
      <w:proofErr w:type="spellStart"/>
      <w:r w:rsidR="00BF6187" w:rsidRPr="00031B58">
        <w:t>projektet</w:t>
      </w:r>
      <w:proofErr w:type="spellEnd"/>
      <w:r w:rsidR="00BF6187" w:rsidRPr="00031B58">
        <w:t xml:space="preserve"> </w:t>
      </w:r>
      <w:proofErr w:type="spellStart"/>
      <w:r w:rsidRPr="00031B58">
        <w:t>kívánja</w:t>
      </w:r>
      <w:proofErr w:type="spellEnd"/>
      <w:r w:rsidRPr="00031B58">
        <w:t xml:space="preserve"> </w:t>
      </w:r>
      <w:proofErr w:type="spellStart"/>
      <w:r w:rsidRPr="00031B58">
        <w:t>megvalósítani</w:t>
      </w:r>
      <w:proofErr w:type="spellEnd"/>
      <w:r w:rsidRPr="00031B58">
        <w:t>.</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2.2. A felek megállapodása szerint a Vállalkozó köteles a Szerződés értelmében a kivitelezéshez szükséges esetleges terveket és a Létesítményt szerződésszerűen, teljes körűen, műszakilag és minőségileg kifogástalan kivitelben, a vonatkozó magyar előírásoknak, műszaki szabványoknak, valamint a technika mai állásának megfelelő minőségben, határidőben egy szakvállalat </w:t>
      </w:r>
      <w:proofErr w:type="spellStart"/>
      <w:r w:rsidRPr="00031B58">
        <w:rPr>
          <w:rFonts w:ascii="Times New Roman" w:hAnsi="Times New Roman" w:cs="Times New Roman"/>
          <w:sz w:val="24"/>
          <w:szCs w:val="24"/>
        </w:rPr>
        <w:t>gondosságá</w:t>
      </w:r>
      <w:proofErr w:type="spellEnd"/>
      <w:r w:rsidRPr="00031B58">
        <w:rPr>
          <w:rFonts w:ascii="Times New Roman" w:hAnsi="Times New Roman" w:cs="Times New Roman"/>
          <w:sz w:val="24"/>
          <w:szCs w:val="24"/>
          <w:lang w:val="nl-NL"/>
        </w:rPr>
        <w:t>val elk</w:t>
      </w:r>
      <w:proofErr w:type="spellStart"/>
      <w:r w:rsidRPr="00031B58">
        <w:rPr>
          <w:rFonts w:ascii="Times New Roman" w:hAnsi="Times New Roman" w:cs="Times New Roman"/>
          <w:sz w:val="24"/>
          <w:szCs w:val="24"/>
        </w:rPr>
        <w:t>észíteni</w:t>
      </w:r>
      <w:proofErr w:type="spellEnd"/>
      <w:r w:rsidRPr="00031B58">
        <w:rPr>
          <w:rFonts w:ascii="Times New Roman" w:hAnsi="Times New Roman" w:cs="Times New Roman"/>
          <w:sz w:val="24"/>
          <w:szCs w:val="24"/>
        </w:rPr>
        <w:t xml:space="preserve">, az ehhez szükséges hatósági engedélyeket (ide nem értve az üzemeltetési </w:t>
      </w:r>
      <w:r w:rsidRPr="00031B58">
        <w:rPr>
          <w:rFonts w:ascii="Times New Roman" w:hAnsi="Times New Roman" w:cs="Times New Roman"/>
          <w:sz w:val="24"/>
          <w:szCs w:val="24"/>
        </w:rPr>
        <w:lastRenderedPageBreak/>
        <w:t xml:space="preserve">engedélyt) </w:t>
      </w:r>
      <w:proofErr w:type="gramStart"/>
      <w:r w:rsidRPr="00031B58">
        <w:rPr>
          <w:rFonts w:ascii="Times New Roman" w:hAnsi="Times New Roman" w:cs="Times New Roman"/>
          <w:sz w:val="24"/>
          <w:szCs w:val="24"/>
        </w:rPr>
        <w:t>beszerezni</w:t>
      </w:r>
      <w:proofErr w:type="gramEnd"/>
      <w:r w:rsidRPr="00031B58">
        <w:rPr>
          <w:rFonts w:ascii="Times New Roman" w:hAnsi="Times New Roman" w:cs="Times New Roman"/>
          <w:sz w:val="24"/>
          <w:szCs w:val="24"/>
        </w:rPr>
        <w:t xml:space="preserve"> ill. valamennyi egyéb szerződéses kötelezettségét szerződésszerűen teljesíteni. A Vállalkozó az előbbi, a Létesítmény szerződésszerű megvalósítására vállalt kötelezettsége mellett kifejezett </w:t>
      </w:r>
      <w:proofErr w:type="spellStart"/>
      <w:r w:rsidRPr="00031B58">
        <w:rPr>
          <w:rFonts w:ascii="Times New Roman" w:hAnsi="Times New Roman" w:cs="Times New Roman"/>
          <w:sz w:val="24"/>
          <w:szCs w:val="24"/>
        </w:rPr>
        <w:t>kötelezettsé</w:t>
      </w:r>
      <w:proofErr w:type="spellEnd"/>
      <w:r w:rsidRPr="00031B58">
        <w:rPr>
          <w:rFonts w:ascii="Times New Roman" w:hAnsi="Times New Roman" w:cs="Times New Roman"/>
          <w:sz w:val="24"/>
          <w:szCs w:val="24"/>
          <w:lang w:val="da-DK"/>
        </w:rPr>
        <w:t>get v</w:t>
      </w:r>
      <w:r w:rsidRPr="00031B58">
        <w:rPr>
          <w:rFonts w:ascii="Times New Roman" w:hAnsi="Times New Roman" w:cs="Times New Roman"/>
          <w:sz w:val="24"/>
          <w:szCs w:val="24"/>
        </w:rPr>
        <w:t>állal arra, hogy jótállási/szavatossági kötelezettségeinek maradéktalanul eleget tesz.</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2.3. Vállalkozó a Szerződéses Megállapodás aláírásával akként nyilatkozik, hogy a Szerződés elválaszthatatlan részét képező dokumentumokat és a Megrendelő által a rendelkezésére bocsátott egyéb dokumentumokat, mint szakvállalat saját felelősségére ellenőrizte, az azokban foglalt tényeket, előírásokat ismeri. Vállalkozó a 3.2 pont szerinti árat ezen információk figyelembevételével, szakmai tapasztalatára alapozva és az építési helyszín ismeretében állapította meg. Vállalkozó a Létesítmény funkciójának, céljainak megfelelő, valamint a rendeltetésszerű használatához és a teljes körű, előírt minőségi követelményeknek megfelelő megjelenésű és minőségű megvalósításához szükséges tervezési és kivitelezési munkákat kalkulálni tudta, é</w:t>
      </w:r>
      <w:r w:rsidRPr="00031B58">
        <w:rPr>
          <w:rFonts w:ascii="Times New Roman" w:hAnsi="Times New Roman" w:cs="Times New Roman"/>
          <w:sz w:val="24"/>
          <w:szCs w:val="24"/>
          <w:lang w:val="en-US"/>
        </w:rPr>
        <w:t>s a m</w:t>
      </w:r>
      <w:proofErr w:type="spellStart"/>
      <w:r w:rsidRPr="00031B58">
        <w:rPr>
          <w:rFonts w:ascii="Times New Roman" w:hAnsi="Times New Roman" w:cs="Times New Roman"/>
          <w:sz w:val="24"/>
          <w:szCs w:val="24"/>
        </w:rPr>
        <w:t>űszaki</w:t>
      </w:r>
      <w:proofErr w:type="spellEnd"/>
      <w:r w:rsidRPr="00031B58">
        <w:rPr>
          <w:rFonts w:ascii="Times New Roman" w:hAnsi="Times New Roman" w:cs="Times New Roman"/>
          <w:sz w:val="24"/>
          <w:szCs w:val="24"/>
        </w:rPr>
        <w:t xml:space="preserve"> és igényszintbeli bizonytalanságokat is figyelembe vette.</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2.4. A Megrendelő köteles a Szerződés szerinti fizetési és egyéb kötelezettségeit teljesíteni, ennek keretében az 1.2 pont szerinti forrás szabályszerű igénybevételéhez szükséges intézkedéseket határidőben megtenni. A Vállalkozó tudomásul veszi, hogy számláinak </w:t>
      </w:r>
      <w:proofErr w:type="gramStart"/>
      <w:r w:rsidRPr="00031B58">
        <w:rPr>
          <w:rFonts w:ascii="Times New Roman" w:hAnsi="Times New Roman" w:cs="Times New Roman"/>
          <w:sz w:val="24"/>
          <w:szCs w:val="24"/>
        </w:rPr>
        <w:t>kibocsátása</w:t>
      </w:r>
      <w:proofErr w:type="gramEnd"/>
      <w:r w:rsidRPr="00031B58">
        <w:rPr>
          <w:rFonts w:ascii="Times New Roman" w:hAnsi="Times New Roman" w:cs="Times New Roman"/>
          <w:sz w:val="24"/>
          <w:szCs w:val="24"/>
        </w:rPr>
        <w:t xml:space="preserve"> ill. a Szerződés szerinti adatszolgáltatásai során köteles megfelelni a támogatás, a kapcsolódó hazai társfinanszírozás terhére való elszámolására vonatkozó speciális hazai szabályoknak.</w:t>
      </w:r>
    </w:p>
    <w:p w:rsidR="001969E7" w:rsidRPr="00031B58" w:rsidRDefault="001969E7">
      <w:pPr>
        <w:pStyle w:val="Szvegtrzs"/>
        <w:jc w:val="both"/>
        <w:rPr>
          <w:rFonts w:ascii="Times New Roman" w:eastAsia="Times New Roman" w:hAnsi="Times New Roman" w:cs="Times New Roman"/>
          <w:sz w:val="24"/>
          <w:szCs w:val="24"/>
        </w:rPr>
      </w:pPr>
    </w:p>
    <w:p w:rsidR="003233FE"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2.5. A Vállalkozó feladatát képezi továbbá minden olyan munkarész is, amelyek a Szerződés és, vagy annak mellékleteiben külön nem kerültek nevesítésre, de a Szerződés tárgyában megnevezett munkák megvalósításához, továbbá a Létesítmény szerződésszerű kivitelezéséhez és rendeltetésszerű használatához elengedhetetlenül szükségesek. Ezen tevékenységek, folyamatok elvégzésére igénnyel a Vállalkozó nem élhet.</w:t>
      </w:r>
      <w:r w:rsidR="004D5CBA">
        <w:rPr>
          <w:rFonts w:ascii="Times New Roman" w:hAnsi="Times New Roman" w:cs="Times New Roman"/>
          <w:sz w:val="24"/>
          <w:szCs w:val="24"/>
        </w:rPr>
        <w:t xml:space="preserve"> </w:t>
      </w:r>
      <w:r w:rsidR="004D5CBA" w:rsidRPr="00283ECF">
        <w:rPr>
          <w:rFonts w:ascii="Times New Roman" w:hAnsi="Times New Roman" w:cs="Times New Roman"/>
          <w:sz w:val="24"/>
          <w:szCs w:val="24"/>
        </w:rPr>
        <w:t>Irányadó a Ptk. 6:245. § (1) bekezdése.</w:t>
      </w:r>
      <w:r w:rsidR="004D5CBA">
        <w:rPr>
          <w:rFonts w:ascii="Times New Roman" w:hAnsi="Times New Roman" w:cs="Times New Roman"/>
          <w:sz w:val="24"/>
          <w:szCs w:val="24"/>
        </w:rPr>
        <w:t xml:space="preserve"> </w:t>
      </w:r>
    </w:p>
    <w:p w:rsidR="00D30B54" w:rsidRPr="00031B58" w:rsidRDefault="00D30B54">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3. Ellenszolgáltatás összege és fizetési feltételek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3.1. A Szerződés egyösszegű (átalányáras) típusú.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3.2. A Szerződéses Ár </w:t>
      </w:r>
      <w:r w:rsidR="00E80145">
        <w:rPr>
          <w:rFonts w:ascii="Times New Roman" w:hAnsi="Times New Roman" w:cs="Times New Roman"/>
          <w:sz w:val="24"/>
          <w:szCs w:val="24"/>
        </w:rPr>
        <w:t>nettó</w:t>
      </w:r>
      <w:proofErr w:type="gramStart"/>
      <w:r w:rsidR="00E80145">
        <w:rPr>
          <w:rFonts w:ascii="Times New Roman" w:hAnsi="Times New Roman" w:cs="Times New Roman"/>
          <w:sz w:val="24"/>
          <w:szCs w:val="24"/>
        </w:rPr>
        <w:t>……………</w:t>
      </w:r>
      <w:proofErr w:type="gramEnd"/>
      <w:r w:rsidR="00E80145">
        <w:rPr>
          <w:rFonts w:ascii="Times New Roman" w:hAnsi="Times New Roman" w:cs="Times New Roman"/>
          <w:sz w:val="24"/>
          <w:szCs w:val="24"/>
        </w:rPr>
        <w:t xml:space="preserve">forint + ………………Áfa, </w:t>
      </w:r>
      <w:r w:rsidRPr="00031B58">
        <w:rPr>
          <w:rFonts w:ascii="Times New Roman" w:hAnsi="Times New Roman" w:cs="Times New Roman"/>
          <w:sz w:val="24"/>
          <w:szCs w:val="24"/>
        </w:rPr>
        <w:t xml:space="preserve"> azaz</w:t>
      </w:r>
      <w:r w:rsidR="00E80145">
        <w:rPr>
          <w:rFonts w:ascii="Times New Roman" w:hAnsi="Times New Roman" w:cs="Times New Roman"/>
          <w:sz w:val="24"/>
          <w:szCs w:val="24"/>
        </w:rPr>
        <w:t xml:space="preserve"> nettó </w:t>
      </w:r>
      <w:r w:rsidRPr="00031B58">
        <w:rPr>
          <w:rFonts w:ascii="Times New Roman" w:hAnsi="Times New Roman" w:cs="Times New Roman"/>
          <w:sz w:val="24"/>
          <w:szCs w:val="24"/>
        </w:rPr>
        <w:t>……………forint</w:t>
      </w:r>
      <w:r w:rsidR="00E80145">
        <w:rPr>
          <w:rFonts w:ascii="Times New Roman" w:hAnsi="Times New Roman" w:cs="Times New Roman"/>
          <w:sz w:val="24"/>
          <w:szCs w:val="24"/>
        </w:rPr>
        <w:t xml:space="preserve"> + ………………….forint ÁFA</w:t>
      </w:r>
      <w:r w:rsidRPr="00031B58">
        <w:rPr>
          <w:rFonts w:ascii="Times New Roman" w:hAnsi="Times New Roman" w:cs="Times New Roman"/>
          <w:sz w:val="24"/>
          <w:szCs w:val="24"/>
        </w:rPr>
        <w:t>, amely megegyezik a Vállalkozó, mint nyertes ajánlattevő által a szerződés megkötését megelőző közbeszerzési eljárásban megajánlott összegével.</w:t>
      </w:r>
    </w:p>
    <w:p w:rsidR="00047ACF" w:rsidRDefault="00047ACF">
      <w:pPr>
        <w:pStyle w:val="Szvegtrzs"/>
        <w:jc w:val="both"/>
        <w:rPr>
          <w:rFonts w:ascii="Times New Roman" w:hAnsi="Times New Roman" w:cs="Times New Roman"/>
          <w:sz w:val="24"/>
          <w:szCs w:val="24"/>
        </w:rPr>
      </w:pPr>
    </w:p>
    <w:p w:rsidR="00047ACF" w:rsidRPr="00047ACF" w:rsidRDefault="00047ACF" w:rsidP="00047ACF">
      <w:p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rPr>
          <w:color w:val="000000"/>
          <w:lang w:val="hu-HU" w:eastAsia="hu-HU"/>
        </w:rPr>
      </w:pPr>
      <w:r w:rsidRPr="00047ACF">
        <w:rPr>
          <w:color w:val="000000"/>
          <w:lang w:val="hu-HU" w:eastAsia="hu-HU"/>
        </w:rPr>
        <w:t>Vállalkozó ajánlatában az ellenszolgáltatáson kívül az alábbi értékelési szempontra az alábbi megajánlást tette, melynek megfelelően köteles teljesíteni:</w:t>
      </w:r>
    </w:p>
    <w:p w:rsidR="00047ACF" w:rsidRPr="00047ACF" w:rsidRDefault="00047ACF">
      <w:pPr>
        <w:pStyle w:val="Szvegtrzs"/>
        <w:jc w:val="both"/>
        <w:rPr>
          <w:rFonts w:ascii="Times New Roman" w:hAnsi="Times New Roman" w:cs="Times New Roman"/>
          <w:sz w:val="24"/>
          <w:szCs w:val="24"/>
        </w:rPr>
      </w:pPr>
    </w:p>
    <w:p w:rsidR="00694B85" w:rsidRPr="00031B58" w:rsidRDefault="00694B85" w:rsidP="00694B85">
      <w:pPr>
        <w:pStyle w:val="Szvegtrzs"/>
        <w:jc w:val="both"/>
        <w:rPr>
          <w:rFonts w:ascii="Times New Roman" w:eastAsia="Times New Roman" w:hAnsi="Times New Roman" w:cs="Times New Roman"/>
          <w:sz w:val="24"/>
          <w:szCs w:val="24"/>
        </w:rPr>
      </w:pPr>
      <w:r>
        <w:rPr>
          <w:rFonts w:ascii="Times New Roman" w:hAnsi="Times New Roman" w:cs="Times New Roman"/>
          <w:sz w:val="24"/>
          <w:szCs w:val="24"/>
        </w:rPr>
        <w:t>Vállalkozó részéről az ajánlatában az értékelési részszempontra megnevezett szakember</w:t>
      </w:r>
      <w:r w:rsidR="00727AEF">
        <w:rPr>
          <w:rFonts w:ascii="Times New Roman" w:hAnsi="Times New Roman" w:cs="Times New Roman"/>
          <w:sz w:val="24"/>
          <w:szCs w:val="24"/>
        </w:rPr>
        <w:t>ek</w:t>
      </w:r>
      <w:proofErr w:type="gramStart"/>
      <w:r w:rsidR="00727AEF">
        <w:rPr>
          <w:rFonts w:ascii="Times New Roman" w:hAnsi="Times New Roman" w:cs="Times New Roman"/>
          <w:sz w:val="24"/>
          <w:szCs w:val="24"/>
        </w:rPr>
        <w:t>:……………</w:t>
      </w:r>
      <w:proofErr w:type="gramEnd"/>
      <w:r w:rsidR="00727AEF">
        <w:rPr>
          <w:rFonts w:ascii="Times New Roman" w:hAnsi="Times New Roman" w:cs="Times New Roman"/>
          <w:sz w:val="24"/>
          <w:szCs w:val="24"/>
        </w:rPr>
        <w:t>(név)</w:t>
      </w:r>
    </w:p>
    <w:p w:rsidR="00047ACF" w:rsidRPr="00047ACF" w:rsidRDefault="00047ACF">
      <w:pPr>
        <w:pStyle w:val="Szvegtrzs"/>
        <w:jc w:val="both"/>
        <w:rPr>
          <w:rFonts w:ascii="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3.3. A Szerződéses Á</w:t>
      </w:r>
      <w:r w:rsidRPr="00031B58">
        <w:rPr>
          <w:rFonts w:ascii="Times New Roman" w:hAnsi="Times New Roman" w:cs="Times New Roman"/>
          <w:sz w:val="24"/>
          <w:szCs w:val="24"/>
          <w:lang w:val="es-ES_tradnl"/>
        </w:rPr>
        <w:t>rra es</w:t>
      </w:r>
      <w:r w:rsidRPr="00031B58">
        <w:rPr>
          <w:rFonts w:ascii="Times New Roman" w:hAnsi="Times New Roman" w:cs="Times New Roman"/>
          <w:sz w:val="24"/>
          <w:szCs w:val="24"/>
        </w:rPr>
        <w:t xml:space="preserve">ő mindenkori ÁFA a hatályos jogi szabályoknak megfelelően fizetendő. </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3.4.  A Vállalkozó a Szerződéses Ár fejében teljes körűen vállalkozik a Létesítmény rendeltetésszerű megvalósítására, valamint az egyéb szerződéses kötelezettségek teljesítésére. A Vállalkozó tudomásul veszi, hogy a Szerződés Ár a Vállalkozó szerződéses kötelezettségeihez tartozó összes költséget tartalmazza, függetlenül azok jellegétől.</w:t>
      </w:r>
    </w:p>
    <w:p w:rsidR="001969E7" w:rsidRPr="00031B58" w:rsidRDefault="001969E7">
      <w:pPr>
        <w:pStyle w:val="Szvegtrzs"/>
        <w:jc w:val="both"/>
        <w:rPr>
          <w:rFonts w:ascii="Times New Roman" w:eastAsia="Times New Roman" w:hAnsi="Times New Roman" w:cs="Times New Roman"/>
          <w:sz w:val="24"/>
          <w:szCs w:val="24"/>
        </w:rPr>
      </w:pPr>
    </w:p>
    <w:p w:rsidR="00727AEF" w:rsidRPr="00B908B1" w:rsidRDefault="002239E4" w:rsidP="00727AEF">
      <w:pPr>
        <w:widowControl w:val="0"/>
        <w:tabs>
          <w:tab w:val="right" w:leader="underscore" w:pos="9072"/>
        </w:tabs>
        <w:jc w:val="both"/>
      </w:pPr>
      <w:r w:rsidRPr="004B33EC">
        <w:t xml:space="preserve">3.5. </w:t>
      </w:r>
      <w:r w:rsidR="001567C2" w:rsidRPr="004B33EC">
        <w:rPr>
          <w:rFonts w:eastAsia="Calibri"/>
          <w:bdr w:val="none" w:sz="0" w:space="0" w:color="auto"/>
          <w:lang w:val="hu-HU"/>
        </w:rPr>
        <w:t xml:space="preserve">Megrendelő előleget </w:t>
      </w:r>
      <w:r w:rsidR="00727AEF">
        <w:rPr>
          <w:rFonts w:eastAsia="Calibri"/>
          <w:bdr w:val="none" w:sz="0" w:space="0" w:color="auto"/>
          <w:lang w:val="hu-HU"/>
        </w:rPr>
        <w:t xml:space="preserve">biztosít, </w:t>
      </w:r>
      <w:proofErr w:type="spellStart"/>
      <w:r w:rsidR="00727AEF" w:rsidRPr="00C234F5">
        <w:t>amelynek</w:t>
      </w:r>
      <w:proofErr w:type="spellEnd"/>
      <w:r w:rsidR="00727AEF" w:rsidRPr="00C234F5">
        <w:t xml:space="preserve"> </w:t>
      </w:r>
      <w:proofErr w:type="spellStart"/>
      <w:r w:rsidR="00727AEF" w:rsidRPr="00C234F5">
        <w:t>mértéke</w:t>
      </w:r>
      <w:proofErr w:type="spellEnd"/>
      <w:r w:rsidR="00727AEF" w:rsidRPr="00C234F5">
        <w:t xml:space="preserve">: a </w:t>
      </w:r>
      <w:proofErr w:type="spellStart"/>
      <w:r w:rsidR="00727AEF" w:rsidRPr="00C234F5">
        <w:t>nettó</w:t>
      </w:r>
      <w:proofErr w:type="spellEnd"/>
      <w:r w:rsidR="00727AEF" w:rsidRPr="00C234F5">
        <w:t xml:space="preserve"> </w:t>
      </w:r>
      <w:proofErr w:type="spellStart"/>
      <w:r w:rsidR="00727AEF">
        <w:t>szerződéses</w:t>
      </w:r>
      <w:proofErr w:type="spellEnd"/>
      <w:r w:rsidR="00727AEF" w:rsidRPr="00C234F5">
        <w:t xml:space="preserve"> </w:t>
      </w:r>
      <w:proofErr w:type="spellStart"/>
      <w:r w:rsidR="00727AEF" w:rsidRPr="00C234F5">
        <w:t>ár</w:t>
      </w:r>
      <w:proofErr w:type="spellEnd"/>
      <w:r w:rsidR="00727AEF">
        <w:t xml:space="preserve"> 5</w:t>
      </w:r>
      <w:r w:rsidR="00727AEF" w:rsidRPr="00C234F5">
        <w:t xml:space="preserve"> %-a.</w:t>
      </w:r>
    </w:p>
    <w:p w:rsidR="00B679AC" w:rsidRPr="00031B58" w:rsidRDefault="00B679AC" w:rsidP="001567C2">
      <w:pPr>
        <w:widowControl w:val="0"/>
        <w:tabs>
          <w:tab w:val="right" w:leader="underscore" w:pos="9072"/>
        </w:tabs>
        <w:jc w:val="both"/>
      </w:pPr>
      <w:r w:rsidRPr="00031B58">
        <w:t xml:space="preserve">A </w:t>
      </w:r>
      <w:proofErr w:type="spellStart"/>
      <w:r w:rsidRPr="00031B58">
        <w:t>teljesítés</w:t>
      </w:r>
      <w:proofErr w:type="spellEnd"/>
      <w:r w:rsidRPr="00031B58">
        <w:t xml:space="preserve"> </w:t>
      </w:r>
      <w:proofErr w:type="spellStart"/>
      <w:r w:rsidRPr="00031B58">
        <w:t>igazolására</w:t>
      </w:r>
      <w:proofErr w:type="spellEnd"/>
      <w:r w:rsidRPr="00031B58">
        <w:t xml:space="preserve"> a </w:t>
      </w:r>
      <w:proofErr w:type="spellStart"/>
      <w:r w:rsidRPr="00031B58">
        <w:t>Kbt</w:t>
      </w:r>
      <w:proofErr w:type="spellEnd"/>
      <w:r w:rsidRPr="00031B58">
        <w:t xml:space="preserve">. 135. § (1)-(2) </w:t>
      </w:r>
      <w:proofErr w:type="spellStart"/>
      <w:r w:rsidRPr="00031B58">
        <w:t>bekezdéseinek</w:t>
      </w:r>
      <w:proofErr w:type="spellEnd"/>
      <w:r w:rsidRPr="00031B58">
        <w:t xml:space="preserve"> a </w:t>
      </w:r>
      <w:proofErr w:type="spellStart"/>
      <w:r w:rsidRPr="00031B58">
        <w:t>rendelkezései</w:t>
      </w:r>
      <w:proofErr w:type="spellEnd"/>
      <w:r w:rsidRPr="00031B58">
        <w:t xml:space="preserve"> </w:t>
      </w:r>
      <w:proofErr w:type="spellStart"/>
      <w:proofErr w:type="gramStart"/>
      <w:r w:rsidRPr="00031B58">
        <w:t>az</w:t>
      </w:r>
      <w:proofErr w:type="spellEnd"/>
      <w:proofErr w:type="gramEnd"/>
      <w:r w:rsidRPr="00031B58">
        <w:t xml:space="preserve"> </w:t>
      </w:r>
      <w:proofErr w:type="spellStart"/>
      <w:r w:rsidRPr="00031B58">
        <w:t>irányadóak</w:t>
      </w:r>
      <w:proofErr w:type="spellEnd"/>
      <w:r w:rsidRPr="00031B58">
        <w:t>.</w:t>
      </w:r>
    </w:p>
    <w:p w:rsidR="00B679AC" w:rsidRPr="00031B58" w:rsidRDefault="00B679AC" w:rsidP="00B679AC">
      <w:pPr>
        <w:pStyle w:val="Szvegtrzs"/>
        <w:jc w:val="both"/>
        <w:rPr>
          <w:rFonts w:ascii="Times New Roman" w:hAnsi="Times New Roman" w:cs="Times New Roman"/>
          <w:sz w:val="24"/>
          <w:szCs w:val="24"/>
        </w:rPr>
      </w:pPr>
      <w:r w:rsidRPr="00031B58">
        <w:rPr>
          <w:rFonts w:ascii="Times New Roman" w:hAnsi="Times New Roman" w:cs="Times New Roman"/>
          <w:sz w:val="24"/>
          <w:szCs w:val="24"/>
        </w:rPr>
        <w:t>Az ellenszolgáltatás a Vállalkozó általi (rész</w:t>
      </w:r>
      <w:proofErr w:type="gramStart"/>
      <w:r w:rsidRPr="00031B58">
        <w:rPr>
          <w:rFonts w:ascii="Times New Roman" w:hAnsi="Times New Roman" w:cs="Times New Roman"/>
          <w:sz w:val="24"/>
          <w:szCs w:val="24"/>
        </w:rPr>
        <w:t>)teljesítést</w:t>
      </w:r>
      <w:proofErr w:type="gramEnd"/>
      <w:r w:rsidRPr="00031B58">
        <w:rPr>
          <w:rFonts w:ascii="Times New Roman" w:hAnsi="Times New Roman" w:cs="Times New Roman"/>
          <w:sz w:val="24"/>
          <w:szCs w:val="24"/>
        </w:rPr>
        <w:t>, a Megrendelő (műszaki ellenőr) által ennek elismeréseként kiállított (rész)teljesítésigazolás alapján helyesen kiállított (rész)számla kézhezvételét követően átutalással – forintban - kerül kiegy</w:t>
      </w:r>
      <w:r w:rsidR="00A36127">
        <w:rPr>
          <w:rFonts w:ascii="Times New Roman" w:hAnsi="Times New Roman" w:cs="Times New Roman"/>
          <w:sz w:val="24"/>
          <w:szCs w:val="24"/>
        </w:rPr>
        <w:t>enlítésre a Ptk. 6:130. § (1)-(2</w:t>
      </w:r>
      <w:r w:rsidRPr="00031B58">
        <w:rPr>
          <w:rFonts w:ascii="Times New Roman" w:hAnsi="Times New Roman" w:cs="Times New Roman"/>
          <w:sz w:val="24"/>
          <w:szCs w:val="24"/>
        </w:rPr>
        <w:t xml:space="preserve">) bekezdései és a Kbt. </w:t>
      </w:r>
      <w:r w:rsidRPr="00031B58">
        <w:rPr>
          <w:rFonts w:ascii="Times New Roman" w:hAnsi="Times New Roman" w:cs="Times New Roman"/>
          <w:sz w:val="24"/>
          <w:szCs w:val="24"/>
        </w:rPr>
        <w:lastRenderedPageBreak/>
        <w:t>135. § (5)-(6) bekezdései szerint - a helyesen kiállított (rész</w:t>
      </w:r>
      <w:proofErr w:type="gramStart"/>
      <w:r w:rsidRPr="00031B58">
        <w:rPr>
          <w:rFonts w:ascii="Times New Roman" w:hAnsi="Times New Roman" w:cs="Times New Roman"/>
          <w:sz w:val="24"/>
          <w:szCs w:val="24"/>
        </w:rPr>
        <w:t>)számla</w:t>
      </w:r>
      <w:proofErr w:type="gramEnd"/>
      <w:r w:rsidRPr="00031B58">
        <w:rPr>
          <w:rFonts w:ascii="Times New Roman" w:hAnsi="Times New Roman" w:cs="Times New Roman"/>
          <w:sz w:val="24"/>
          <w:szCs w:val="24"/>
        </w:rPr>
        <w:t xml:space="preserve"> kézhezvételétől számított 30 napon belül.</w:t>
      </w:r>
      <w:r w:rsidR="00F004C4" w:rsidRPr="00031B58">
        <w:rPr>
          <w:rFonts w:ascii="Times New Roman" w:hAnsi="Times New Roman" w:cs="Times New Roman"/>
          <w:sz w:val="24"/>
          <w:szCs w:val="24"/>
        </w:rPr>
        <w:t xml:space="preserve"> A finanszírozás módja: Megr</w:t>
      </w:r>
      <w:r w:rsidR="00BF5E02">
        <w:rPr>
          <w:rFonts w:ascii="Times New Roman" w:hAnsi="Times New Roman" w:cs="Times New Roman"/>
          <w:sz w:val="24"/>
          <w:szCs w:val="24"/>
        </w:rPr>
        <w:t>endelő által történő utalással, utófinanszírozással.</w:t>
      </w:r>
    </w:p>
    <w:p w:rsidR="00B679AC" w:rsidRPr="00031B58" w:rsidRDefault="00B679AC" w:rsidP="00B679AC">
      <w:pPr>
        <w:pStyle w:val="Szvegtrzs"/>
        <w:jc w:val="both"/>
        <w:rPr>
          <w:rFonts w:ascii="Times New Roman" w:hAnsi="Times New Roman" w:cs="Times New Roman"/>
          <w:sz w:val="24"/>
          <w:szCs w:val="24"/>
        </w:rPr>
      </w:pPr>
      <w:r w:rsidRPr="00031B58">
        <w:rPr>
          <w:rFonts w:ascii="Times New Roman" w:hAnsi="Times New Roman" w:cs="Times New Roman"/>
          <w:sz w:val="24"/>
          <w:szCs w:val="24"/>
        </w:rPr>
        <w:t>Amennyiben a Vállalkozó a teljesítéshez alvállalkozót vesz igé</w:t>
      </w:r>
      <w:r w:rsidR="00BF5E02">
        <w:rPr>
          <w:rFonts w:ascii="Times New Roman" w:hAnsi="Times New Roman" w:cs="Times New Roman"/>
          <w:sz w:val="24"/>
          <w:szCs w:val="24"/>
        </w:rPr>
        <w:t>nybe, úgy a Ptk. 6:130. § (1)-(2</w:t>
      </w:r>
      <w:r w:rsidRPr="00031B58">
        <w:rPr>
          <w:rFonts w:ascii="Times New Roman" w:hAnsi="Times New Roman" w:cs="Times New Roman"/>
          <w:sz w:val="24"/>
          <w:szCs w:val="24"/>
        </w:rPr>
        <w:t>) bekezdésétől eltérően a Kbt. 135. § (3) bekezdésében foglalt szabályok szerint történik a szerződésben foglalt ellenérték kifizetése.</w:t>
      </w:r>
    </w:p>
    <w:p w:rsidR="00727AEF" w:rsidRDefault="00965320" w:rsidP="00727AEF">
      <w:pPr>
        <w:widowControl w:val="0"/>
        <w:tabs>
          <w:tab w:val="right" w:leader="underscore" w:pos="9072"/>
        </w:tabs>
        <w:rPr>
          <w:bCs/>
          <w:lang w:eastAsia="hu-HU"/>
        </w:rPr>
      </w:pPr>
      <w:r w:rsidRPr="00497596">
        <w:rPr>
          <w:bCs/>
          <w:lang w:eastAsia="hu-HU"/>
        </w:rPr>
        <w:t xml:space="preserve">A </w:t>
      </w:r>
      <w:proofErr w:type="spellStart"/>
      <w:r w:rsidRPr="00497596">
        <w:rPr>
          <w:bCs/>
          <w:lang w:eastAsia="hu-HU"/>
        </w:rPr>
        <w:t>kifizetésekre</w:t>
      </w:r>
      <w:proofErr w:type="spellEnd"/>
      <w:r w:rsidRPr="00497596">
        <w:rPr>
          <w:bCs/>
          <w:lang w:eastAsia="hu-HU"/>
        </w:rPr>
        <w:t xml:space="preserve"> </w:t>
      </w:r>
      <w:proofErr w:type="spellStart"/>
      <w:r w:rsidRPr="00497596">
        <w:rPr>
          <w:bCs/>
          <w:lang w:eastAsia="hu-HU"/>
        </w:rPr>
        <w:t>utólag</w:t>
      </w:r>
      <w:proofErr w:type="spellEnd"/>
      <w:r w:rsidRPr="00497596">
        <w:rPr>
          <w:bCs/>
          <w:lang w:eastAsia="hu-HU"/>
        </w:rPr>
        <w:t xml:space="preserve"> a </w:t>
      </w:r>
      <w:proofErr w:type="spellStart"/>
      <w:r w:rsidRPr="00497596">
        <w:rPr>
          <w:bCs/>
          <w:lang w:eastAsia="hu-HU"/>
        </w:rPr>
        <w:t>teljesítésekkel</w:t>
      </w:r>
      <w:proofErr w:type="spellEnd"/>
      <w:r w:rsidRPr="00497596">
        <w:rPr>
          <w:bCs/>
          <w:lang w:eastAsia="hu-HU"/>
        </w:rPr>
        <w:t xml:space="preserve"> </w:t>
      </w:r>
      <w:proofErr w:type="spellStart"/>
      <w:r w:rsidRPr="00497596">
        <w:rPr>
          <w:bCs/>
          <w:lang w:eastAsia="hu-HU"/>
        </w:rPr>
        <w:t>értékarányosan</w:t>
      </w:r>
      <w:proofErr w:type="spellEnd"/>
      <w:r w:rsidRPr="00497596">
        <w:rPr>
          <w:bCs/>
          <w:lang w:eastAsia="hu-HU"/>
        </w:rPr>
        <w:t xml:space="preserve"> </w:t>
      </w:r>
      <w:proofErr w:type="spellStart"/>
      <w:r w:rsidRPr="00497596">
        <w:rPr>
          <w:bCs/>
          <w:lang w:eastAsia="hu-HU"/>
        </w:rPr>
        <w:t>kerül</w:t>
      </w:r>
      <w:proofErr w:type="spellEnd"/>
      <w:r w:rsidRPr="00497596">
        <w:rPr>
          <w:bCs/>
          <w:lang w:eastAsia="hu-HU"/>
        </w:rPr>
        <w:t xml:space="preserve"> </w:t>
      </w:r>
      <w:proofErr w:type="spellStart"/>
      <w:r w:rsidRPr="00497596">
        <w:rPr>
          <w:bCs/>
          <w:lang w:eastAsia="hu-HU"/>
        </w:rPr>
        <w:t>sor</w:t>
      </w:r>
      <w:proofErr w:type="spellEnd"/>
      <w:r w:rsidRPr="00497596">
        <w:rPr>
          <w:bCs/>
          <w:lang w:eastAsia="hu-HU"/>
        </w:rPr>
        <w:t xml:space="preserve">. </w:t>
      </w:r>
      <w:r w:rsidR="00727AEF" w:rsidRPr="00B908B1">
        <w:rPr>
          <w:bCs/>
          <w:lang w:eastAsia="hu-HU"/>
        </w:rPr>
        <w:t xml:space="preserve">A </w:t>
      </w:r>
      <w:proofErr w:type="spellStart"/>
      <w:r w:rsidR="00727AEF" w:rsidRPr="00B908B1">
        <w:rPr>
          <w:bCs/>
          <w:lang w:eastAsia="hu-HU"/>
        </w:rPr>
        <w:t>nyertes</w:t>
      </w:r>
      <w:proofErr w:type="spellEnd"/>
      <w:r w:rsidR="00727AEF" w:rsidRPr="00B908B1">
        <w:rPr>
          <w:bCs/>
          <w:lang w:eastAsia="hu-HU"/>
        </w:rPr>
        <w:t xml:space="preserve"> </w:t>
      </w:r>
      <w:proofErr w:type="spellStart"/>
      <w:r w:rsidR="00727AEF" w:rsidRPr="00B908B1">
        <w:rPr>
          <w:bCs/>
          <w:lang w:eastAsia="hu-HU"/>
        </w:rPr>
        <w:t>ajánlattevő</w:t>
      </w:r>
      <w:proofErr w:type="spellEnd"/>
      <w:r w:rsidR="00727AEF" w:rsidRPr="00B908B1">
        <w:rPr>
          <w:bCs/>
          <w:lang w:eastAsia="hu-HU"/>
        </w:rPr>
        <w:t xml:space="preserve"> - a </w:t>
      </w:r>
      <w:proofErr w:type="spellStart"/>
      <w:r w:rsidR="00727AEF" w:rsidRPr="00B908B1">
        <w:rPr>
          <w:bCs/>
          <w:lang w:eastAsia="hu-HU"/>
        </w:rPr>
        <w:t>végszámlát</w:t>
      </w:r>
      <w:proofErr w:type="spellEnd"/>
      <w:r w:rsidR="00727AEF" w:rsidRPr="00B908B1">
        <w:rPr>
          <w:bCs/>
          <w:lang w:eastAsia="hu-HU"/>
        </w:rPr>
        <w:t xml:space="preserve"> is ide </w:t>
      </w:r>
      <w:proofErr w:type="spellStart"/>
      <w:r w:rsidR="00727AEF" w:rsidRPr="00B908B1">
        <w:rPr>
          <w:bCs/>
          <w:lang w:eastAsia="hu-HU"/>
        </w:rPr>
        <w:t>értve</w:t>
      </w:r>
      <w:proofErr w:type="spellEnd"/>
      <w:r w:rsidR="00727AEF" w:rsidRPr="00B908B1">
        <w:rPr>
          <w:bCs/>
          <w:lang w:eastAsia="hu-HU"/>
        </w:rPr>
        <w:t xml:space="preserve"> – </w:t>
      </w:r>
      <w:r w:rsidR="00727AEF">
        <w:rPr>
          <w:bCs/>
          <w:lang w:eastAsia="hu-HU"/>
        </w:rPr>
        <w:t>3</w:t>
      </w:r>
      <w:r w:rsidR="00727AEF" w:rsidRPr="00B908B1">
        <w:rPr>
          <w:bCs/>
          <w:lang w:eastAsia="hu-HU"/>
        </w:rPr>
        <w:t xml:space="preserve"> </w:t>
      </w:r>
      <w:proofErr w:type="spellStart"/>
      <w:r w:rsidR="00727AEF" w:rsidRPr="00B908B1">
        <w:rPr>
          <w:bCs/>
          <w:lang w:eastAsia="hu-HU"/>
        </w:rPr>
        <w:t>db</w:t>
      </w:r>
      <w:proofErr w:type="spellEnd"/>
      <w:r w:rsidR="00727AEF" w:rsidRPr="00B908B1">
        <w:rPr>
          <w:bCs/>
          <w:lang w:eastAsia="hu-HU"/>
        </w:rPr>
        <w:t xml:space="preserve"> </w:t>
      </w:r>
      <w:proofErr w:type="spellStart"/>
      <w:r w:rsidR="00727AEF" w:rsidRPr="00B908B1">
        <w:rPr>
          <w:bCs/>
          <w:lang w:eastAsia="hu-HU"/>
        </w:rPr>
        <w:t>számla</w:t>
      </w:r>
      <w:proofErr w:type="spellEnd"/>
      <w:r w:rsidR="00727AEF" w:rsidRPr="00B908B1">
        <w:rPr>
          <w:bCs/>
          <w:lang w:eastAsia="hu-HU"/>
        </w:rPr>
        <w:t xml:space="preserve"> </w:t>
      </w:r>
      <w:proofErr w:type="spellStart"/>
      <w:r w:rsidR="00727AEF" w:rsidRPr="00B908B1">
        <w:rPr>
          <w:bCs/>
          <w:lang w:eastAsia="hu-HU"/>
        </w:rPr>
        <w:t>benyújtására</w:t>
      </w:r>
      <w:proofErr w:type="spellEnd"/>
      <w:r w:rsidR="00727AEF" w:rsidRPr="00B908B1">
        <w:rPr>
          <w:bCs/>
          <w:lang w:eastAsia="hu-HU"/>
        </w:rPr>
        <w:t xml:space="preserve"> </w:t>
      </w:r>
      <w:proofErr w:type="spellStart"/>
      <w:r w:rsidR="00727AEF" w:rsidRPr="00B908B1">
        <w:rPr>
          <w:bCs/>
          <w:lang w:eastAsia="hu-HU"/>
        </w:rPr>
        <w:t>jogosult</w:t>
      </w:r>
      <w:proofErr w:type="spellEnd"/>
      <w:r w:rsidR="00727AEF" w:rsidRPr="00B908B1">
        <w:rPr>
          <w:bCs/>
          <w:lang w:eastAsia="hu-HU"/>
        </w:rPr>
        <w:t xml:space="preserve">. A </w:t>
      </w:r>
      <w:proofErr w:type="spellStart"/>
      <w:r w:rsidR="00727AEF" w:rsidRPr="00B908B1">
        <w:rPr>
          <w:bCs/>
          <w:lang w:eastAsia="hu-HU"/>
        </w:rPr>
        <w:t>teljesítéssel</w:t>
      </w:r>
      <w:proofErr w:type="spellEnd"/>
      <w:r w:rsidR="00727AEF" w:rsidRPr="00B908B1">
        <w:rPr>
          <w:bCs/>
          <w:lang w:eastAsia="hu-HU"/>
        </w:rPr>
        <w:t xml:space="preserve"> </w:t>
      </w:r>
      <w:proofErr w:type="spellStart"/>
      <w:r w:rsidR="00727AEF" w:rsidRPr="00B908B1">
        <w:rPr>
          <w:bCs/>
          <w:lang w:eastAsia="hu-HU"/>
        </w:rPr>
        <w:t>értékarányos</w:t>
      </w:r>
      <w:proofErr w:type="spellEnd"/>
      <w:r w:rsidR="00727AEF" w:rsidRPr="00B908B1">
        <w:rPr>
          <w:bCs/>
          <w:lang w:eastAsia="hu-HU"/>
        </w:rPr>
        <w:t xml:space="preserve"> </w:t>
      </w:r>
      <w:proofErr w:type="spellStart"/>
      <w:r w:rsidR="00727AEF" w:rsidRPr="00B908B1">
        <w:rPr>
          <w:bCs/>
          <w:lang w:eastAsia="hu-HU"/>
        </w:rPr>
        <w:t>részszámlák</w:t>
      </w:r>
      <w:proofErr w:type="spellEnd"/>
      <w:r w:rsidR="00727AEF" w:rsidRPr="00B908B1">
        <w:rPr>
          <w:bCs/>
          <w:lang w:eastAsia="hu-HU"/>
        </w:rPr>
        <w:t xml:space="preserve"> </w:t>
      </w:r>
      <w:proofErr w:type="spellStart"/>
      <w:proofErr w:type="gramStart"/>
      <w:r w:rsidR="00727AEF" w:rsidRPr="00B908B1">
        <w:rPr>
          <w:bCs/>
          <w:lang w:eastAsia="hu-HU"/>
        </w:rPr>
        <w:t>az</w:t>
      </w:r>
      <w:proofErr w:type="spellEnd"/>
      <w:proofErr w:type="gramEnd"/>
      <w:r w:rsidR="00727AEF" w:rsidRPr="00B908B1">
        <w:rPr>
          <w:bCs/>
          <w:lang w:eastAsia="hu-HU"/>
        </w:rPr>
        <w:t xml:space="preserve"> </w:t>
      </w:r>
      <w:proofErr w:type="spellStart"/>
      <w:r w:rsidR="00727AEF" w:rsidRPr="00B908B1">
        <w:rPr>
          <w:bCs/>
          <w:lang w:eastAsia="hu-HU"/>
        </w:rPr>
        <w:t>alábbi</w:t>
      </w:r>
      <w:proofErr w:type="spellEnd"/>
      <w:r w:rsidR="00727AEF" w:rsidRPr="00B908B1">
        <w:rPr>
          <w:bCs/>
          <w:lang w:eastAsia="hu-HU"/>
        </w:rPr>
        <w:t xml:space="preserve"> </w:t>
      </w:r>
      <w:proofErr w:type="spellStart"/>
      <w:r w:rsidR="00727AEF" w:rsidRPr="00B908B1">
        <w:rPr>
          <w:bCs/>
          <w:lang w:eastAsia="hu-HU"/>
        </w:rPr>
        <w:t>ütemezésben</w:t>
      </w:r>
      <w:proofErr w:type="spellEnd"/>
      <w:r w:rsidR="00727AEF" w:rsidRPr="00B908B1">
        <w:rPr>
          <w:bCs/>
          <w:lang w:eastAsia="hu-HU"/>
        </w:rPr>
        <w:t xml:space="preserve"> </w:t>
      </w:r>
      <w:proofErr w:type="spellStart"/>
      <w:r w:rsidR="00727AEF" w:rsidRPr="00B908B1">
        <w:rPr>
          <w:bCs/>
          <w:lang w:eastAsia="hu-HU"/>
        </w:rPr>
        <w:t>nyújthatóak</w:t>
      </w:r>
      <w:proofErr w:type="spellEnd"/>
      <w:r w:rsidR="00727AEF" w:rsidRPr="00B908B1">
        <w:rPr>
          <w:bCs/>
          <w:lang w:eastAsia="hu-HU"/>
        </w:rPr>
        <w:t xml:space="preserve"> be:</w:t>
      </w:r>
    </w:p>
    <w:p w:rsidR="00727AEF" w:rsidRPr="00B908B1" w:rsidRDefault="00727AEF" w:rsidP="00727AEF">
      <w:pPr>
        <w:widowControl w:val="0"/>
        <w:tabs>
          <w:tab w:val="right" w:leader="underscore" w:pos="9072"/>
        </w:tabs>
        <w:rPr>
          <w:bCs/>
          <w:lang w:eastAsia="hu-HU"/>
        </w:rPr>
      </w:pPr>
    </w:p>
    <w:p w:rsidR="00727AEF" w:rsidRDefault="00727AEF" w:rsidP="00727AEF">
      <w:pPr>
        <w:widowControl w:val="0"/>
        <w:tabs>
          <w:tab w:val="right" w:leader="underscore" w:pos="9072"/>
        </w:tabs>
        <w:rPr>
          <w:bCs/>
          <w:lang w:eastAsia="hu-HU"/>
        </w:rPr>
      </w:pPr>
      <w:proofErr w:type="spellStart"/>
      <w:r w:rsidRPr="00B908B1">
        <w:rPr>
          <w:bCs/>
          <w:lang w:eastAsia="hu-HU"/>
        </w:rPr>
        <w:t>Ajánlatkérő</w:t>
      </w:r>
      <w:proofErr w:type="spellEnd"/>
      <w:r w:rsidRPr="00B908B1">
        <w:rPr>
          <w:bCs/>
          <w:lang w:eastAsia="hu-HU"/>
        </w:rPr>
        <w:t xml:space="preserve"> </w:t>
      </w:r>
      <w:r>
        <w:rPr>
          <w:bCs/>
          <w:lang w:eastAsia="hu-HU"/>
        </w:rPr>
        <w:t>2</w:t>
      </w:r>
      <w:r w:rsidRPr="00B908B1">
        <w:rPr>
          <w:bCs/>
          <w:lang w:eastAsia="hu-HU"/>
        </w:rPr>
        <w:t xml:space="preserve"> </w:t>
      </w:r>
      <w:proofErr w:type="spellStart"/>
      <w:r w:rsidRPr="00B908B1">
        <w:rPr>
          <w:bCs/>
          <w:lang w:eastAsia="hu-HU"/>
        </w:rPr>
        <w:t>db</w:t>
      </w:r>
      <w:proofErr w:type="spellEnd"/>
      <w:r w:rsidRPr="00B908B1">
        <w:rPr>
          <w:bCs/>
          <w:lang w:eastAsia="hu-HU"/>
        </w:rPr>
        <w:t xml:space="preserve"> </w:t>
      </w:r>
      <w:proofErr w:type="spellStart"/>
      <w:r w:rsidRPr="00B908B1">
        <w:rPr>
          <w:bCs/>
          <w:lang w:eastAsia="hu-HU"/>
        </w:rPr>
        <w:t>részszámla</w:t>
      </w:r>
      <w:proofErr w:type="spellEnd"/>
      <w:r w:rsidRPr="00B908B1">
        <w:rPr>
          <w:bCs/>
          <w:lang w:eastAsia="hu-HU"/>
        </w:rPr>
        <w:t xml:space="preserve"> és 1 </w:t>
      </w:r>
      <w:proofErr w:type="spellStart"/>
      <w:r w:rsidRPr="00B908B1">
        <w:rPr>
          <w:bCs/>
          <w:lang w:eastAsia="hu-HU"/>
        </w:rPr>
        <w:t>db</w:t>
      </w:r>
      <w:proofErr w:type="spellEnd"/>
      <w:r w:rsidRPr="00B908B1">
        <w:rPr>
          <w:bCs/>
          <w:lang w:eastAsia="hu-HU"/>
        </w:rPr>
        <w:t xml:space="preserve"> </w:t>
      </w:r>
      <w:proofErr w:type="spellStart"/>
      <w:r w:rsidRPr="00B908B1">
        <w:rPr>
          <w:bCs/>
          <w:lang w:eastAsia="hu-HU"/>
        </w:rPr>
        <w:t>végszámla</w:t>
      </w:r>
      <w:proofErr w:type="spellEnd"/>
      <w:r w:rsidRPr="00B908B1">
        <w:rPr>
          <w:bCs/>
          <w:lang w:eastAsia="hu-HU"/>
        </w:rPr>
        <w:t xml:space="preserve"> </w:t>
      </w:r>
      <w:proofErr w:type="spellStart"/>
      <w:r w:rsidRPr="00B908B1">
        <w:rPr>
          <w:bCs/>
          <w:lang w:eastAsia="hu-HU"/>
        </w:rPr>
        <w:t>benyújtására</w:t>
      </w:r>
      <w:proofErr w:type="spellEnd"/>
      <w:r w:rsidRPr="00B908B1">
        <w:rPr>
          <w:bCs/>
          <w:lang w:eastAsia="hu-HU"/>
        </w:rPr>
        <w:t xml:space="preserve"> </w:t>
      </w:r>
      <w:proofErr w:type="spellStart"/>
      <w:r w:rsidRPr="00B908B1">
        <w:rPr>
          <w:bCs/>
          <w:lang w:eastAsia="hu-HU"/>
        </w:rPr>
        <w:t>nyújt</w:t>
      </w:r>
      <w:proofErr w:type="spellEnd"/>
      <w:r w:rsidRPr="00B908B1">
        <w:rPr>
          <w:bCs/>
          <w:lang w:eastAsia="hu-HU"/>
        </w:rPr>
        <w:t xml:space="preserve"> </w:t>
      </w:r>
      <w:proofErr w:type="spellStart"/>
      <w:r w:rsidRPr="00B908B1">
        <w:rPr>
          <w:bCs/>
          <w:lang w:eastAsia="hu-HU"/>
        </w:rPr>
        <w:t>lehetőséget</w:t>
      </w:r>
      <w:proofErr w:type="spellEnd"/>
      <w:r w:rsidRPr="00B908B1">
        <w:rPr>
          <w:bCs/>
          <w:lang w:eastAsia="hu-HU"/>
        </w:rPr>
        <w:t xml:space="preserve"> a </w:t>
      </w:r>
      <w:proofErr w:type="spellStart"/>
      <w:r w:rsidRPr="00B908B1">
        <w:rPr>
          <w:bCs/>
          <w:lang w:eastAsia="hu-HU"/>
        </w:rPr>
        <w:t>vállalkozási</w:t>
      </w:r>
      <w:proofErr w:type="spellEnd"/>
      <w:r w:rsidRPr="00B908B1">
        <w:rPr>
          <w:bCs/>
          <w:lang w:eastAsia="hu-HU"/>
        </w:rPr>
        <w:t xml:space="preserve"> </w:t>
      </w:r>
      <w:proofErr w:type="spellStart"/>
      <w:r w:rsidRPr="00B908B1">
        <w:rPr>
          <w:bCs/>
          <w:lang w:eastAsia="hu-HU"/>
        </w:rPr>
        <w:t>díj</w:t>
      </w:r>
      <w:proofErr w:type="spellEnd"/>
      <w:r w:rsidRPr="00B908B1">
        <w:rPr>
          <w:bCs/>
          <w:lang w:eastAsia="hu-HU"/>
        </w:rPr>
        <w:t xml:space="preserve"> (</w:t>
      </w:r>
      <w:proofErr w:type="spellStart"/>
      <w:r w:rsidRPr="00B908B1">
        <w:rPr>
          <w:bCs/>
          <w:lang w:eastAsia="hu-HU"/>
        </w:rPr>
        <w:t>egyöss</w:t>
      </w:r>
      <w:r>
        <w:rPr>
          <w:bCs/>
          <w:lang w:eastAsia="hu-HU"/>
        </w:rPr>
        <w:t>zegű</w:t>
      </w:r>
      <w:proofErr w:type="spellEnd"/>
      <w:r>
        <w:rPr>
          <w:bCs/>
          <w:lang w:eastAsia="hu-HU"/>
        </w:rPr>
        <w:t xml:space="preserve"> </w:t>
      </w:r>
      <w:proofErr w:type="spellStart"/>
      <w:r>
        <w:rPr>
          <w:bCs/>
          <w:lang w:eastAsia="hu-HU"/>
        </w:rPr>
        <w:t>ajánlati</w:t>
      </w:r>
      <w:proofErr w:type="spellEnd"/>
      <w:r>
        <w:rPr>
          <w:bCs/>
          <w:lang w:eastAsia="hu-HU"/>
        </w:rPr>
        <w:t xml:space="preserve"> </w:t>
      </w:r>
      <w:proofErr w:type="spellStart"/>
      <w:r>
        <w:rPr>
          <w:bCs/>
          <w:lang w:eastAsia="hu-HU"/>
        </w:rPr>
        <w:t>ár</w:t>
      </w:r>
      <w:proofErr w:type="spellEnd"/>
      <w:r>
        <w:rPr>
          <w:bCs/>
          <w:lang w:eastAsia="hu-HU"/>
        </w:rPr>
        <w:t xml:space="preserve"> </w:t>
      </w:r>
      <w:proofErr w:type="spellStart"/>
      <w:r>
        <w:rPr>
          <w:bCs/>
          <w:lang w:eastAsia="hu-HU"/>
        </w:rPr>
        <w:t>nettó</w:t>
      </w:r>
      <w:proofErr w:type="spellEnd"/>
      <w:r>
        <w:rPr>
          <w:bCs/>
          <w:lang w:eastAsia="hu-HU"/>
        </w:rPr>
        <w:t xml:space="preserve"> </w:t>
      </w:r>
      <w:proofErr w:type="spellStart"/>
      <w:r>
        <w:rPr>
          <w:bCs/>
          <w:lang w:eastAsia="hu-HU"/>
        </w:rPr>
        <w:t>érték</w:t>
      </w:r>
      <w:proofErr w:type="spellEnd"/>
      <w:r>
        <w:rPr>
          <w:bCs/>
          <w:lang w:eastAsia="hu-HU"/>
        </w:rPr>
        <w:t xml:space="preserve">), 30, </w:t>
      </w:r>
      <w:proofErr w:type="gramStart"/>
      <w:r>
        <w:rPr>
          <w:bCs/>
          <w:lang w:eastAsia="hu-HU"/>
        </w:rPr>
        <w:t>70</w:t>
      </w:r>
      <w:proofErr w:type="gramEnd"/>
      <w:r>
        <w:rPr>
          <w:bCs/>
          <w:lang w:eastAsia="hu-HU"/>
        </w:rPr>
        <w:t xml:space="preserve"> és 100</w:t>
      </w:r>
      <w:r w:rsidRPr="00B908B1">
        <w:rPr>
          <w:bCs/>
          <w:lang w:eastAsia="hu-HU"/>
        </w:rPr>
        <w:t xml:space="preserve"> %-</w:t>
      </w:r>
      <w:proofErr w:type="spellStart"/>
      <w:r w:rsidRPr="00B908B1">
        <w:rPr>
          <w:bCs/>
          <w:lang w:eastAsia="hu-HU"/>
        </w:rPr>
        <w:t>ának</w:t>
      </w:r>
      <w:proofErr w:type="spellEnd"/>
      <w:r w:rsidRPr="00B908B1">
        <w:rPr>
          <w:bCs/>
          <w:lang w:eastAsia="hu-HU"/>
        </w:rPr>
        <w:t xml:space="preserve"> </w:t>
      </w:r>
      <w:proofErr w:type="spellStart"/>
      <w:r w:rsidRPr="00B908B1">
        <w:rPr>
          <w:bCs/>
          <w:lang w:eastAsia="hu-HU"/>
        </w:rPr>
        <w:t>megfelelő</w:t>
      </w:r>
      <w:proofErr w:type="spellEnd"/>
      <w:r w:rsidRPr="00B908B1">
        <w:rPr>
          <w:bCs/>
          <w:lang w:eastAsia="hu-HU"/>
        </w:rPr>
        <w:t xml:space="preserve"> </w:t>
      </w:r>
      <w:proofErr w:type="spellStart"/>
      <w:r w:rsidRPr="00B908B1">
        <w:rPr>
          <w:bCs/>
          <w:lang w:eastAsia="hu-HU"/>
        </w:rPr>
        <w:t>mértékben</w:t>
      </w:r>
      <w:proofErr w:type="spellEnd"/>
      <w:r w:rsidRPr="00B908B1">
        <w:rPr>
          <w:bCs/>
          <w:lang w:eastAsia="hu-HU"/>
        </w:rPr>
        <w:t xml:space="preserve"> </w:t>
      </w:r>
      <w:proofErr w:type="spellStart"/>
      <w:r w:rsidRPr="00B908B1">
        <w:rPr>
          <w:bCs/>
          <w:lang w:eastAsia="hu-HU"/>
        </w:rPr>
        <w:t>az</w:t>
      </w:r>
      <w:proofErr w:type="spellEnd"/>
      <w:r w:rsidRPr="00B908B1">
        <w:rPr>
          <w:bCs/>
          <w:lang w:eastAsia="hu-HU"/>
        </w:rPr>
        <w:t xml:space="preserve"> </w:t>
      </w:r>
      <w:proofErr w:type="spellStart"/>
      <w:r w:rsidRPr="00B908B1">
        <w:rPr>
          <w:bCs/>
          <w:lang w:eastAsia="hu-HU"/>
        </w:rPr>
        <w:t>alábbi</w:t>
      </w:r>
      <w:proofErr w:type="spellEnd"/>
      <w:r w:rsidRPr="00B908B1">
        <w:rPr>
          <w:bCs/>
          <w:lang w:eastAsia="hu-HU"/>
        </w:rPr>
        <w:t xml:space="preserve"> </w:t>
      </w:r>
      <w:proofErr w:type="spellStart"/>
      <w:r w:rsidRPr="00B908B1">
        <w:rPr>
          <w:bCs/>
          <w:lang w:eastAsia="hu-HU"/>
        </w:rPr>
        <w:t>ütemezésben</w:t>
      </w:r>
      <w:proofErr w:type="spellEnd"/>
      <w:r w:rsidRPr="00B908B1">
        <w:rPr>
          <w:bCs/>
          <w:lang w:eastAsia="hu-HU"/>
        </w:rPr>
        <w:t>:</w:t>
      </w:r>
    </w:p>
    <w:p w:rsidR="00727AEF" w:rsidRPr="00B908B1" w:rsidRDefault="00727AEF" w:rsidP="00727AEF">
      <w:pPr>
        <w:widowControl w:val="0"/>
        <w:tabs>
          <w:tab w:val="right" w:leader="underscore" w:pos="9072"/>
        </w:tabs>
        <w:rPr>
          <w:bCs/>
          <w:lang w:eastAsia="hu-HU"/>
        </w:rPr>
      </w:pPr>
    </w:p>
    <w:p w:rsidR="00727AEF" w:rsidRPr="005A09BF" w:rsidRDefault="00727AEF" w:rsidP="00727AEF">
      <w:pPr>
        <w:pStyle w:val="Listaszerbekezds"/>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right" w:leader="underscore" w:pos="9072"/>
        </w:tabs>
        <w:spacing w:after="160" w:line="259" w:lineRule="auto"/>
        <w:rPr>
          <w:bCs/>
          <w:lang w:eastAsia="hu-HU"/>
        </w:rPr>
      </w:pPr>
      <w:proofErr w:type="spellStart"/>
      <w:proofErr w:type="gramStart"/>
      <w:r w:rsidRPr="005A09BF">
        <w:rPr>
          <w:bCs/>
          <w:lang w:eastAsia="hu-HU"/>
        </w:rPr>
        <w:t>résszámla</w:t>
      </w:r>
      <w:proofErr w:type="spellEnd"/>
      <w:proofErr w:type="gramEnd"/>
      <w:r w:rsidRPr="005A09BF">
        <w:rPr>
          <w:bCs/>
          <w:lang w:eastAsia="hu-HU"/>
        </w:rPr>
        <w:t xml:space="preserve"> </w:t>
      </w:r>
      <w:proofErr w:type="spellStart"/>
      <w:r w:rsidRPr="005A09BF">
        <w:rPr>
          <w:bCs/>
          <w:lang w:eastAsia="hu-HU"/>
        </w:rPr>
        <w:t>benyújtásának</w:t>
      </w:r>
      <w:proofErr w:type="spellEnd"/>
      <w:r w:rsidRPr="005A09BF">
        <w:rPr>
          <w:bCs/>
          <w:lang w:eastAsia="hu-HU"/>
        </w:rPr>
        <w:t xml:space="preserve"> </w:t>
      </w:r>
      <w:proofErr w:type="spellStart"/>
      <w:r w:rsidRPr="005A09BF">
        <w:rPr>
          <w:bCs/>
          <w:lang w:eastAsia="hu-HU"/>
        </w:rPr>
        <w:t>időpontja</w:t>
      </w:r>
      <w:proofErr w:type="spellEnd"/>
      <w:r w:rsidRPr="005A09BF">
        <w:rPr>
          <w:bCs/>
          <w:lang w:eastAsia="hu-HU"/>
        </w:rPr>
        <w:t xml:space="preserve">: a </w:t>
      </w:r>
      <w:proofErr w:type="spellStart"/>
      <w:r w:rsidRPr="005A09BF">
        <w:rPr>
          <w:bCs/>
          <w:lang w:eastAsia="hu-HU"/>
        </w:rPr>
        <w:t>vállalkozási</w:t>
      </w:r>
      <w:proofErr w:type="spellEnd"/>
      <w:r w:rsidRPr="005A09BF">
        <w:rPr>
          <w:bCs/>
          <w:lang w:eastAsia="hu-HU"/>
        </w:rPr>
        <w:t xml:space="preserve"> </w:t>
      </w:r>
      <w:proofErr w:type="spellStart"/>
      <w:r w:rsidRPr="005A09BF">
        <w:rPr>
          <w:bCs/>
          <w:lang w:eastAsia="hu-HU"/>
        </w:rPr>
        <w:t>szerződésben</w:t>
      </w:r>
      <w:proofErr w:type="spellEnd"/>
      <w:r w:rsidRPr="005A09BF">
        <w:rPr>
          <w:bCs/>
          <w:lang w:eastAsia="hu-HU"/>
        </w:rPr>
        <w:t xml:space="preserve"> </w:t>
      </w:r>
      <w:proofErr w:type="spellStart"/>
      <w:r w:rsidRPr="005A09BF">
        <w:rPr>
          <w:bCs/>
          <w:lang w:eastAsia="hu-HU"/>
        </w:rPr>
        <w:t>rögzített</w:t>
      </w:r>
      <w:proofErr w:type="spellEnd"/>
      <w:r w:rsidRPr="005A09BF">
        <w:rPr>
          <w:bCs/>
          <w:lang w:eastAsia="hu-HU"/>
        </w:rPr>
        <w:t xml:space="preserve"> </w:t>
      </w:r>
      <w:proofErr w:type="spellStart"/>
      <w:r w:rsidRPr="005A09BF">
        <w:rPr>
          <w:bCs/>
          <w:lang w:eastAsia="hu-HU"/>
        </w:rPr>
        <w:t>műszaki</w:t>
      </w:r>
      <w:proofErr w:type="spellEnd"/>
      <w:r w:rsidRPr="005A09BF">
        <w:rPr>
          <w:bCs/>
          <w:lang w:eastAsia="hu-HU"/>
        </w:rPr>
        <w:t xml:space="preserve"> </w:t>
      </w:r>
      <w:proofErr w:type="spellStart"/>
      <w:r w:rsidRPr="005A09BF">
        <w:rPr>
          <w:bCs/>
          <w:lang w:eastAsia="hu-HU"/>
        </w:rPr>
        <w:t>tartalom</w:t>
      </w:r>
      <w:proofErr w:type="spellEnd"/>
      <w:r w:rsidRPr="005A09BF">
        <w:rPr>
          <w:bCs/>
          <w:lang w:eastAsia="hu-HU"/>
        </w:rPr>
        <w:t xml:space="preserve"> 30 %-</w:t>
      </w:r>
      <w:proofErr w:type="spellStart"/>
      <w:r w:rsidRPr="005A09BF">
        <w:rPr>
          <w:bCs/>
          <w:lang w:eastAsia="hu-HU"/>
        </w:rPr>
        <w:t>os</w:t>
      </w:r>
      <w:proofErr w:type="spellEnd"/>
      <w:r w:rsidRPr="005A09BF">
        <w:rPr>
          <w:bCs/>
          <w:lang w:eastAsia="hu-HU"/>
        </w:rPr>
        <w:t xml:space="preserve"> </w:t>
      </w:r>
      <w:proofErr w:type="spellStart"/>
      <w:r w:rsidRPr="005A09BF">
        <w:rPr>
          <w:bCs/>
          <w:lang w:eastAsia="hu-HU"/>
        </w:rPr>
        <w:t>teljesítettsége</w:t>
      </w:r>
      <w:proofErr w:type="spellEnd"/>
      <w:r w:rsidRPr="005A09BF">
        <w:rPr>
          <w:bCs/>
          <w:lang w:eastAsia="hu-HU"/>
        </w:rPr>
        <w:t>.</w:t>
      </w:r>
    </w:p>
    <w:p w:rsidR="00727AEF" w:rsidRPr="005A09BF" w:rsidRDefault="00727AEF" w:rsidP="00727AEF">
      <w:pPr>
        <w:pStyle w:val="Listaszerbekezds"/>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right" w:leader="underscore" w:pos="9072"/>
        </w:tabs>
        <w:spacing w:after="160" w:line="259" w:lineRule="auto"/>
        <w:rPr>
          <w:bCs/>
          <w:lang w:eastAsia="hu-HU"/>
        </w:rPr>
      </w:pPr>
      <w:proofErr w:type="spellStart"/>
      <w:proofErr w:type="gramStart"/>
      <w:r>
        <w:rPr>
          <w:bCs/>
          <w:lang w:eastAsia="hu-HU"/>
        </w:rPr>
        <w:t>részszámla</w:t>
      </w:r>
      <w:proofErr w:type="spellEnd"/>
      <w:proofErr w:type="gramEnd"/>
      <w:r>
        <w:rPr>
          <w:bCs/>
          <w:lang w:eastAsia="hu-HU"/>
        </w:rPr>
        <w:t xml:space="preserve">: </w:t>
      </w:r>
      <w:r w:rsidRPr="005A09BF">
        <w:rPr>
          <w:bCs/>
          <w:lang w:eastAsia="hu-HU"/>
        </w:rPr>
        <w:t xml:space="preserve">a </w:t>
      </w:r>
      <w:proofErr w:type="spellStart"/>
      <w:r w:rsidRPr="005A09BF">
        <w:rPr>
          <w:bCs/>
          <w:lang w:eastAsia="hu-HU"/>
        </w:rPr>
        <w:t>vállalkozási</w:t>
      </w:r>
      <w:proofErr w:type="spellEnd"/>
      <w:r w:rsidRPr="005A09BF">
        <w:rPr>
          <w:bCs/>
          <w:lang w:eastAsia="hu-HU"/>
        </w:rPr>
        <w:t xml:space="preserve"> </w:t>
      </w:r>
      <w:proofErr w:type="spellStart"/>
      <w:r w:rsidRPr="005A09BF">
        <w:rPr>
          <w:bCs/>
          <w:lang w:eastAsia="hu-HU"/>
        </w:rPr>
        <w:t>szerződés</w:t>
      </w:r>
      <w:r>
        <w:rPr>
          <w:bCs/>
          <w:lang w:eastAsia="hu-HU"/>
        </w:rPr>
        <w:t>ben</w:t>
      </w:r>
      <w:proofErr w:type="spellEnd"/>
      <w:r>
        <w:rPr>
          <w:bCs/>
          <w:lang w:eastAsia="hu-HU"/>
        </w:rPr>
        <w:t xml:space="preserve"> </w:t>
      </w:r>
      <w:proofErr w:type="spellStart"/>
      <w:r>
        <w:rPr>
          <w:bCs/>
          <w:lang w:eastAsia="hu-HU"/>
        </w:rPr>
        <w:t>rögzített</w:t>
      </w:r>
      <w:proofErr w:type="spellEnd"/>
      <w:r>
        <w:rPr>
          <w:bCs/>
          <w:lang w:eastAsia="hu-HU"/>
        </w:rPr>
        <w:t xml:space="preserve"> </w:t>
      </w:r>
      <w:proofErr w:type="spellStart"/>
      <w:r>
        <w:rPr>
          <w:bCs/>
          <w:lang w:eastAsia="hu-HU"/>
        </w:rPr>
        <w:t>műszaki</w:t>
      </w:r>
      <w:proofErr w:type="spellEnd"/>
      <w:r>
        <w:rPr>
          <w:bCs/>
          <w:lang w:eastAsia="hu-HU"/>
        </w:rPr>
        <w:t xml:space="preserve"> </w:t>
      </w:r>
      <w:proofErr w:type="spellStart"/>
      <w:r>
        <w:rPr>
          <w:bCs/>
          <w:lang w:eastAsia="hu-HU"/>
        </w:rPr>
        <w:t>tartalom</w:t>
      </w:r>
      <w:proofErr w:type="spellEnd"/>
      <w:r>
        <w:rPr>
          <w:bCs/>
          <w:lang w:eastAsia="hu-HU"/>
        </w:rPr>
        <w:t xml:space="preserve"> 7</w:t>
      </w:r>
      <w:r w:rsidRPr="005A09BF">
        <w:rPr>
          <w:bCs/>
          <w:lang w:eastAsia="hu-HU"/>
        </w:rPr>
        <w:t>0 %-</w:t>
      </w:r>
      <w:proofErr w:type="spellStart"/>
      <w:r w:rsidRPr="005A09BF">
        <w:rPr>
          <w:bCs/>
          <w:lang w:eastAsia="hu-HU"/>
        </w:rPr>
        <w:t>os</w:t>
      </w:r>
      <w:proofErr w:type="spellEnd"/>
      <w:r w:rsidRPr="005A09BF">
        <w:rPr>
          <w:bCs/>
          <w:lang w:eastAsia="hu-HU"/>
        </w:rPr>
        <w:t xml:space="preserve"> </w:t>
      </w:r>
      <w:proofErr w:type="spellStart"/>
      <w:r w:rsidRPr="005A09BF">
        <w:rPr>
          <w:bCs/>
          <w:lang w:eastAsia="hu-HU"/>
        </w:rPr>
        <w:t>teljesítettsége</w:t>
      </w:r>
      <w:proofErr w:type="spellEnd"/>
      <w:r w:rsidRPr="005A09BF">
        <w:rPr>
          <w:bCs/>
          <w:lang w:eastAsia="hu-HU"/>
        </w:rPr>
        <w:t>.</w:t>
      </w:r>
    </w:p>
    <w:p w:rsidR="00727AEF" w:rsidRDefault="00727AEF" w:rsidP="00727AEF">
      <w:pPr>
        <w:widowControl w:val="0"/>
        <w:tabs>
          <w:tab w:val="right" w:leader="underscore" w:pos="9072"/>
        </w:tabs>
        <w:rPr>
          <w:bCs/>
          <w:lang w:eastAsia="hu-HU"/>
        </w:rPr>
      </w:pPr>
      <w:proofErr w:type="spellStart"/>
      <w:r w:rsidRPr="00B908B1">
        <w:rPr>
          <w:bCs/>
          <w:lang w:eastAsia="hu-HU"/>
        </w:rPr>
        <w:t>Végszámla</w:t>
      </w:r>
      <w:proofErr w:type="spellEnd"/>
      <w:r w:rsidRPr="00B908B1">
        <w:rPr>
          <w:bCs/>
          <w:lang w:eastAsia="hu-HU"/>
        </w:rPr>
        <w:t xml:space="preserve"> </w:t>
      </w:r>
      <w:proofErr w:type="spellStart"/>
      <w:r w:rsidRPr="00B908B1">
        <w:rPr>
          <w:bCs/>
          <w:lang w:eastAsia="hu-HU"/>
        </w:rPr>
        <w:t>benyújtásának</w:t>
      </w:r>
      <w:proofErr w:type="spellEnd"/>
      <w:r w:rsidRPr="00B908B1">
        <w:rPr>
          <w:bCs/>
          <w:lang w:eastAsia="hu-HU"/>
        </w:rPr>
        <w:t xml:space="preserve"> </w:t>
      </w:r>
      <w:proofErr w:type="spellStart"/>
      <w:r w:rsidRPr="00B908B1">
        <w:rPr>
          <w:bCs/>
          <w:lang w:eastAsia="hu-HU"/>
        </w:rPr>
        <w:t>időpontja</w:t>
      </w:r>
      <w:proofErr w:type="spellEnd"/>
      <w:r w:rsidRPr="00B908B1">
        <w:rPr>
          <w:bCs/>
          <w:lang w:eastAsia="hu-HU"/>
        </w:rPr>
        <w:t xml:space="preserve">: </w:t>
      </w:r>
      <w:r>
        <w:rPr>
          <w:bCs/>
          <w:lang w:eastAsia="hu-HU"/>
        </w:rPr>
        <w:t xml:space="preserve">a </w:t>
      </w:r>
      <w:proofErr w:type="spellStart"/>
      <w:r>
        <w:rPr>
          <w:bCs/>
          <w:lang w:eastAsia="hu-HU"/>
        </w:rPr>
        <w:t>sikeres</w:t>
      </w:r>
      <w:proofErr w:type="spellEnd"/>
      <w:r>
        <w:rPr>
          <w:bCs/>
          <w:lang w:eastAsia="hu-HU"/>
        </w:rPr>
        <w:t xml:space="preserve"> </w:t>
      </w:r>
      <w:proofErr w:type="spellStart"/>
      <w:r>
        <w:rPr>
          <w:bCs/>
          <w:lang w:eastAsia="hu-HU"/>
        </w:rPr>
        <w:t>műszaki</w:t>
      </w:r>
      <w:proofErr w:type="spellEnd"/>
      <w:r>
        <w:rPr>
          <w:bCs/>
          <w:lang w:eastAsia="hu-HU"/>
        </w:rPr>
        <w:t xml:space="preserve"> </w:t>
      </w:r>
      <w:proofErr w:type="spellStart"/>
      <w:r>
        <w:rPr>
          <w:bCs/>
          <w:lang w:eastAsia="hu-HU"/>
        </w:rPr>
        <w:t>átadás-átvételt</w:t>
      </w:r>
      <w:proofErr w:type="spellEnd"/>
      <w:r>
        <w:rPr>
          <w:bCs/>
          <w:lang w:eastAsia="hu-HU"/>
        </w:rPr>
        <w:t xml:space="preserve"> </w:t>
      </w:r>
      <w:proofErr w:type="spellStart"/>
      <w:r>
        <w:rPr>
          <w:bCs/>
          <w:lang w:eastAsia="hu-HU"/>
        </w:rPr>
        <w:t>követően</w:t>
      </w:r>
      <w:proofErr w:type="spellEnd"/>
      <w:r>
        <w:rPr>
          <w:bCs/>
          <w:lang w:eastAsia="hu-HU"/>
        </w:rPr>
        <w:t xml:space="preserve">. </w:t>
      </w:r>
    </w:p>
    <w:p w:rsidR="00727AEF" w:rsidRPr="00497596" w:rsidRDefault="00727AEF" w:rsidP="00727AEF">
      <w:pPr>
        <w:widowControl w:val="0"/>
        <w:tabs>
          <w:tab w:val="right" w:leader="underscore" w:pos="9072"/>
        </w:tabs>
        <w:rPr>
          <w:bCs/>
          <w:lang w:eastAsia="hu-HU"/>
        </w:rPr>
      </w:pPr>
    </w:p>
    <w:p w:rsidR="00727AEF" w:rsidRDefault="00727AEF" w:rsidP="00727AEF">
      <w:pPr>
        <w:widowControl w:val="0"/>
        <w:tabs>
          <w:tab w:val="right" w:leader="underscore" w:pos="9072"/>
        </w:tabs>
        <w:jc w:val="both"/>
      </w:pPr>
      <w:proofErr w:type="spellStart"/>
      <w:proofErr w:type="gramStart"/>
      <w:r>
        <w:t>Az</w:t>
      </w:r>
      <w:proofErr w:type="spellEnd"/>
      <w:proofErr w:type="gramEnd"/>
      <w:r>
        <w:t xml:space="preserve"> </w:t>
      </w:r>
      <w:proofErr w:type="spellStart"/>
      <w:r>
        <w:t>előleg</w:t>
      </w:r>
      <w:proofErr w:type="spellEnd"/>
      <w:r>
        <w:t xml:space="preserve"> </w:t>
      </w:r>
      <w:proofErr w:type="spellStart"/>
      <w:r>
        <w:t>elszámolása</w:t>
      </w:r>
      <w:proofErr w:type="spellEnd"/>
      <w:r>
        <w:t xml:space="preserve"> </w:t>
      </w:r>
      <w:proofErr w:type="spellStart"/>
      <w:r>
        <w:t>az</w:t>
      </w:r>
      <w:proofErr w:type="spellEnd"/>
      <w:r>
        <w:t xml:space="preserve"> 1. </w:t>
      </w:r>
      <w:proofErr w:type="spellStart"/>
      <w:proofErr w:type="gramStart"/>
      <w:r>
        <w:t>részszámlában</w:t>
      </w:r>
      <w:proofErr w:type="spellEnd"/>
      <w:proofErr w:type="gramEnd"/>
      <w:r>
        <w:t xml:space="preserve"> </w:t>
      </w:r>
      <w:proofErr w:type="spellStart"/>
      <w:r>
        <w:t>történik</w:t>
      </w:r>
      <w:proofErr w:type="spellEnd"/>
      <w:r>
        <w:t>.</w:t>
      </w:r>
    </w:p>
    <w:p w:rsidR="00965320" w:rsidRDefault="00965320" w:rsidP="00727AEF">
      <w:pPr>
        <w:widowControl w:val="0"/>
        <w:tabs>
          <w:tab w:val="right" w:leader="underscore" w:pos="9072"/>
        </w:tabs>
        <w:rPr>
          <w:bCs/>
          <w:lang w:eastAsia="hu-HU"/>
        </w:rPr>
      </w:pPr>
    </w:p>
    <w:p w:rsidR="001567C2" w:rsidRDefault="00965320" w:rsidP="0081766B">
      <w:pPr>
        <w:widowControl w:val="0"/>
        <w:tabs>
          <w:tab w:val="right" w:leader="underscore" w:pos="9072"/>
        </w:tabs>
        <w:jc w:val="both"/>
      </w:pPr>
      <w:r w:rsidRPr="00497596">
        <w:rPr>
          <w:bCs/>
          <w:lang w:eastAsia="hu-HU"/>
        </w:rPr>
        <w:t xml:space="preserve">A </w:t>
      </w:r>
      <w:proofErr w:type="spellStart"/>
      <w:r w:rsidRPr="00497596">
        <w:rPr>
          <w:bCs/>
          <w:lang w:eastAsia="hu-HU"/>
        </w:rPr>
        <w:t>számlák</w:t>
      </w:r>
      <w:proofErr w:type="spellEnd"/>
      <w:r w:rsidRPr="00497596">
        <w:rPr>
          <w:bCs/>
          <w:lang w:eastAsia="hu-HU"/>
        </w:rPr>
        <w:t xml:space="preserve"> </w:t>
      </w:r>
      <w:proofErr w:type="spellStart"/>
      <w:r w:rsidRPr="00497596">
        <w:rPr>
          <w:bCs/>
          <w:lang w:eastAsia="hu-HU"/>
        </w:rPr>
        <w:t>szerinti</w:t>
      </w:r>
      <w:proofErr w:type="spellEnd"/>
      <w:r w:rsidRPr="00497596">
        <w:rPr>
          <w:bCs/>
          <w:lang w:eastAsia="hu-HU"/>
        </w:rPr>
        <w:t xml:space="preserve"> </w:t>
      </w:r>
      <w:proofErr w:type="spellStart"/>
      <w:r w:rsidRPr="00497596">
        <w:rPr>
          <w:bCs/>
          <w:lang w:eastAsia="hu-HU"/>
        </w:rPr>
        <w:t>nettó</w:t>
      </w:r>
      <w:proofErr w:type="spellEnd"/>
      <w:r w:rsidRPr="00497596">
        <w:rPr>
          <w:bCs/>
          <w:lang w:eastAsia="hu-HU"/>
        </w:rPr>
        <w:t xml:space="preserve"> </w:t>
      </w:r>
      <w:proofErr w:type="spellStart"/>
      <w:r w:rsidRPr="00497596">
        <w:rPr>
          <w:bCs/>
          <w:lang w:eastAsia="hu-HU"/>
        </w:rPr>
        <w:t>ellenszolgáltatás</w:t>
      </w:r>
      <w:proofErr w:type="spellEnd"/>
      <w:r w:rsidRPr="00497596">
        <w:rPr>
          <w:bCs/>
          <w:lang w:eastAsia="hu-HU"/>
        </w:rPr>
        <w:t xml:space="preserve"> a </w:t>
      </w:r>
      <w:proofErr w:type="spellStart"/>
      <w:r w:rsidRPr="00497596">
        <w:rPr>
          <w:bCs/>
          <w:lang w:eastAsia="hu-HU"/>
        </w:rPr>
        <w:t>szerződés</w:t>
      </w:r>
      <w:proofErr w:type="spellEnd"/>
      <w:r w:rsidRPr="00497596">
        <w:rPr>
          <w:bCs/>
          <w:lang w:eastAsia="hu-HU"/>
        </w:rPr>
        <w:t xml:space="preserve"> </w:t>
      </w:r>
      <w:proofErr w:type="spellStart"/>
      <w:r w:rsidRPr="00497596">
        <w:rPr>
          <w:bCs/>
          <w:lang w:eastAsia="hu-HU"/>
        </w:rPr>
        <w:t>megvalósult</w:t>
      </w:r>
      <w:proofErr w:type="spellEnd"/>
      <w:r w:rsidRPr="00497596">
        <w:rPr>
          <w:bCs/>
          <w:lang w:eastAsia="hu-HU"/>
        </w:rPr>
        <w:t xml:space="preserve"> </w:t>
      </w:r>
      <w:proofErr w:type="spellStart"/>
      <w:r w:rsidRPr="00497596">
        <w:rPr>
          <w:bCs/>
          <w:lang w:eastAsia="hu-HU"/>
        </w:rPr>
        <w:t>értékét</w:t>
      </w:r>
      <w:proofErr w:type="spellEnd"/>
      <w:r w:rsidRPr="00497596">
        <w:rPr>
          <w:bCs/>
          <w:lang w:eastAsia="hu-HU"/>
        </w:rPr>
        <w:t xml:space="preserve"> </w:t>
      </w:r>
      <w:proofErr w:type="spellStart"/>
      <w:r w:rsidRPr="00497596">
        <w:rPr>
          <w:bCs/>
          <w:lang w:eastAsia="hu-HU"/>
        </w:rPr>
        <w:t>nem</w:t>
      </w:r>
      <w:proofErr w:type="spellEnd"/>
      <w:r w:rsidRPr="00497596">
        <w:rPr>
          <w:bCs/>
          <w:lang w:eastAsia="hu-HU"/>
        </w:rPr>
        <w:t xml:space="preserve"> </w:t>
      </w:r>
      <w:proofErr w:type="spellStart"/>
      <w:r w:rsidRPr="00497596">
        <w:rPr>
          <w:bCs/>
          <w:lang w:eastAsia="hu-HU"/>
        </w:rPr>
        <w:t>haladhatja</w:t>
      </w:r>
      <w:proofErr w:type="spellEnd"/>
      <w:r w:rsidRPr="00497596">
        <w:rPr>
          <w:bCs/>
          <w:lang w:eastAsia="hu-HU"/>
        </w:rPr>
        <w:t xml:space="preserve"> </w:t>
      </w:r>
      <w:proofErr w:type="gramStart"/>
      <w:r w:rsidRPr="00497596">
        <w:rPr>
          <w:bCs/>
          <w:lang w:eastAsia="hu-HU"/>
        </w:rPr>
        <w:t>meg</w:t>
      </w:r>
      <w:proofErr w:type="gramEnd"/>
      <w:r w:rsidRPr="00497596">
        <w:rPr>
          <w:bCs/>
          <w:lang w:eastAsia="hu-HU"/>
        </w:rPr>
        <w:t xml:space="preserve">. </w:t>
      </w:r>
      <w:r w:rsidR="00B679AC" w:rsidRPr="00031B58">
        <w:br/>
      </w:r>
    </w:p>
    <w:p w:rsidR="00B679AC" w:rsidRPr="00031B58" w:rsidRDefault="00B679AC" w:rsidP="0081766B">
      <w:pPr>
        <w:widowControl w:val="0"/>
        <w:tabs>
          <w:tab w:val="right" w:leader="underscore" w:pos="9072"/>
        </w:tabs>
        <w:jc w:val="both"/>
      </w:pPr>
      <w:proofErr w:type="spellStart"/>
      <w:r w:rsidRPr="00031B58">
        <w:t>Műszaki</w:t>
      </w:r>
      <w:proofErr w:type="spellEnd"/>
      <w:r w:rsidRPr="00031B58">
        <w:t xml:space="preserve"> </w:t>
      </w:r>
      <w:proofErr w:type="spellStart"/>
      <w:r w:rsidRPr="00031B58">
        <w:t>előrehaladás</w:t>
      </w:r>
      <w:proofErr w:type="spellEnd"/>
      <w:r w:rsidRPr="00031B58">
        <w:t xml:space="preserve"> </w:t>
      </w:r>
      <w:proofErr w:type="spellStart"/>
      <w:r w:rsidRPr="00031B58">
        <w:t>százalékos</w:t>
      </w:r>
      <w:proofErr w:type="spellEnd"/>
      <w:r w:rsidRPr="00031B58">
        <w:t xml:space="preserve"> </w:t>
      </w:r>
      <w:proofErr w:type="spellStart"/>
      <w:r w:rsidRPr="00031B58">
        <w:t>értéke</w:t>
      </w:r>
      <w:proofErr w:type="spellEnd"/>
      <w:r w:rsidRPr="00031B58">
        <w:t xml:space="preserve"> </w:t>
      </w:r>
      <w:proofErr w:type="spellStart"/>
      <w:r w:rsidRPr="00031B58">
        <w:t>alatt</w:t>
      </w:r>
      <w:proofErr w:type="spellEnd"/>
      <w:r w:rsidRPr="00031B58">
        <w:t xml:space="preserve"> </w:t>
      </w:r>
      <w:proofErr w:type="spellStart"/>
      <w:r w:rsidRPr="00031B58">
        <w:t>ajánlatkérő</w:t>
      </w:r>
      <w:proofErr w:type="spellEnd"/>
      <w:r w:rsidRPr="00031B58">
        <w:t xml:space="preserve"> a </w:t>
      </w:r>
      <w:proofErr w:type="spellStart"/>
      <w:r w:rsidRPr="00031B58">
        <w:t>nyertes</w:t>
      </w:r>
      <w:proofErr w:type="spellEnd"/>
      <w:r w:rsidRPr="00031B58">
        <w:t xml:space="preserve"> </w:t>
      </w:r>
      <w:proofErr w:type="spellStart"/>
      <w:r w:rsidRPr="00031B58">
        <w:t>ajánlattevő</w:t>
      </w:r>
      <w:proofErr w:type="spellEnd"/>
      <w:r w:rsidRPr="00031B58">
        <w:t xml:space="preserve"> </w:t>
      </w:r>
      <w:proofErr w:type="spellStart"/>
      <w:r w:rsidRPr="00031B58">
        <w:t>által</w:t>
      </w:r>
      <w:proofErr w:type="spellEnd"/>
      <w:r w:rsidRPr="00031B58">
        <w:t xml:space="preserve"> a </w:t>
      </w:r>
      <w:proofErr w:type="spellStart"/>
      <w:r w:rsidRPr="00031B58">
        <w:t>műszaki</w:t>
      </w:r>
      <w:proofErr w:type="spellEnd"/>
      <w:r w:rsidRPr="00031B58">
        <w:t xml:space="preserve"> </w:t>
      </w:r>
      <w:proofErr w:type="spellStart"/>
      <w:r w:rsidRPr="00031B58">
        <w:t>előrehaladás</w:t>
      </w:r>
      <w:proofErr w:type="spellEnd"/>
      <w:r w:rsidRPr="00031B58">
        <w:t xml:space="preserve"> </w:t>
      </w:r>
      <w:proofErr w:type="spellStart"/>
      <w:r w:rsidRPr="00031B58">
        <w:t>során</w:t>
      </w:r>
      <w:proofErr w:type="spellEnd"/>
      <w:r w:rsidRPr="00031B58">
        <w:t xml:space="preserve"> </w:t>
      </w:r>
      <w:proofErr w:type="spellStart"/>
      <w:r w:rsidRPr="00031B58">
        <w:t>elkészített</w:t>
      </w:r>
      <w:proofErr w:type="spellEnd"/>
      <w:r w:rsidRPr="00031B58">
        <w:t xml:space="preserve">, </w:t>
      </w:r>
      <w:proofErr w:type="spellStart"/>
      <w:r w:rsidRPr="00031B58">
        <w:t>beépített</w:t>
      </w:r>
      <w:proofErr w:type="spellEnd"/>
      <w:r w:rsidRPr="00031B58">
        <w:t xml:space="preserve">, </w:t>
      </w:r>
      <w:proofErr w:type="spellStart"/>
      <w:proofErr w:type="gramStart"/>
      <w:r w:rsidRPr="00031B58">
        <w:t>az</w:t>
      </w:r>
      <w:proofErr w:type="spellEnd"/>
      <w:proofErr w:type="gramEnd"/>
      <w:r w:rsidRPr="00031B58">
        <w:t xml:space="preserve"> </w:t>
      </w:r>
      <w:proofErr w:type="spellStart"/>
      <w:r w:rsidRPr="00031B58">
        <w:t>építési</w:t>
      </w:r>
      <w:proofErr w:type="spellEnd"/>
      <w:r w:rsidRPr="00031B58">
        <w:t xml:space="preserve"> </w:t>
      </w:r>
      <w:proofErr w:type="spellStart"/>
      <w:r w:rsidRPr="00031B58">
        <w:t>műszaki</w:t>
      </w:r>
      <w:proofErr w:type="spellEnd"/>
      <w:r w:rsidRPr="00031B58">
        <w:t xml:space="preserve"> </w:t>
      </w:r>
      <w:proofErr w:type="spellStart"/>
      <w:r w:rsidRPr="00031B58">
        <w:t>ellenőr</w:t>
      </w:r>
      <w:proofErr w:type="spellEnd"/>
      <w:r w:rsidRPr="00031B58">
        <w:t xml:space="preserve"> </w:t>
      </w:r>
      <w:proofErr w:type="spellStart"/>
      <w:r w:rsidRPr="00031B58">
        <w:t>által</w:t>
      </w:r>
      <w:proofErr w:type="spellEnd"/>
      <w:r w:rsidRPr="00031B58">
        <w:t xml:space="preserve"> </w:t>
      </w:r>
      <w:proofErr w:type="spellStart"/>
      <w:r w:rsidRPr="00031B58">
        <w:t>elfogadott</w:t>
      </w:r>
      <w:proofErr w:type="spellEnd"/>
      <w:r w:rsidRPr="00031B58">
        <w:t xml:space="preserve"> </w:t>
      </w:r>
      <w:proofErr w:type="spellStart"/>
      <w:r w:rsidRPr="00031B58">
        <w:t>építőipari</w:t>
      </w:r>
      <w:proofErr w:type="spellEnd"/>
      <w:r w:rsidRPr="00031B58">
        <w:t xml:space="preserve"> </w:t>
      </w:r>
      <w:proofErr w:type="spellStart"/>
      <w:r w:rsidRPr="00031B58">
        <w:t>teljesítmény</w:t>
      </w:r>
      <w:proofErr w:type="spellEnd"/>
      <w:r w:rsidRPr="00031B58">
        <w:t xml:space="preserve"> </w:t>
      </w:r>
      <w:proofErr w:type="spellStart"/>
      <w:r w:rsidRPr="00031B58">
        <w:t>nettó</w:t>
      </w:r>
      <w:proofErr w:type="spellEnd"/>
      <w:r w:rsidRPr="00031B58">
        <w:t xml:space="preserve"> </w:t>
      </w:r>
      <w:proofErr w:type="spellStart"/>
      <w:r w:rsidRPr="00031B58">
        <w:t>értékének</w:t>
      </w:r>
      <w:proofErr w:type="spellEnd"/>
      <w:r w:rsidRPr="00031B58">
        <w:t xml:space="preserve"> a </w:t>
      </w:r>
      <w:proofErr w:type="spellStart"/>
      <w:r w:rsidRPr="00031B58">
        <w:t>nettó</w:t>
      </w:r>
      <w:proofErr w:type="spellEnd"/>
      <w:r w:rsidRPr="00031B58">
        <w:t xml:space="preserve"> </w:t>
      </w:r>
      <w:proofErr w:type="spellStart"/>
      <w:r w:rsidRPr="00031B58">
        <w:t>vállalkozói</w:t>
      </w:r>
      <w:proofErr w:type="spellEnd"/>
      <w:r w:rsidRPr="00031B58">
        <w:t xml:space="preserve"> </w:t>
      </w:r>
      <w:proofErr w:type="spellStart"/>
      <w:r w:rsidRPr="00031B58">
        <w:t>díjhoz</w:t>
      </w:r>
      <w:proofErr w:type="spellEnd"/>
      <w:r w:rsidRPr="00031B58">
        <w:t xml:space="preserve"> </w:t>
      </w:r>
      <w:proofErr w:type="spellStart"/>
      <w:r w:rsidRPr="00031B58">
        <w:t>viszonyított</w:t>
      </w:r>
      <w:proofErr w:type="spellEnd"/>
      <w:r w:rsidRPr="00031B58">
        <w:t xml:space="preserve"> </w:t>
      </w:r>
      <w:proofErr w:type="spellStart"/>
      <w:r w:rsidRPr="00031B58">
        <w:t>arányát</w:t>
      </w:r>
      <w:proofErr w:type="spellEnd"/>
      <w:r w:rsidRPr="00031B58">
        <w:t xml:space="preserve"> </w:t>
      </w:r>
      <w:proofErr w:type="spellStart"/>
      <w:r w:rsidRPr="00031B58">
        <w:t>érti</w:t>
      </w:r>
      <w:proofErr w:type="spellEnd"/>
      <w:r w:rsidRPr="00031B58">
        <w:t>.</w:t>
      </w:r>
      <w:r w:rsidRPr="00031B58">
        <w:br/>
      </w:r>
    </w:p>
    <w:p w:rsidR="00B679AC" w:rsidRPr="00031B58" w:rsidRDefault="00127774" w:rsidP="0081766B">
      <w:pPr>
        <w:pStyle w:val="Szvegtrzs"/>
        <w:jc w:val="both"/>
        <w:rPr>
          <w:rFonts w:ascii="Times New Roman" w:hAnsi="Times New Roman" w:cs="Times New Roman"/>
          <w:sz w:val="24"/>
          <w:szCs w:val="24"/>
        </w:rPr>
      </w:pPr>
      <w:r>
        <w:rPr>
          <w:rFonts w:ascii="Times New Roman" w:hAnsi="Times New Roman" w:cs="Times New Roman"/>
          <w:sz w:val="24"/>
          <w:szCs w:val="24"/>
        </w:rPr>
        <w:t xml:space="preserve">A </w:t>
      </w:r>
      <w:r w:rsidR="00B679AC" w:rsidRPr="00031B58">
        <w:rPr>
          <w:rFonts w:ascii="Times New Roman" w:hAnsi="Times New Roman" w:cs="Times New Roman"/>
          <w:sz w:val="24"/>
          <w:szCs w:val="24"/>
        </w:rPr>
        <w:t>322/2015. (X. 30.) Korm. rendelet 31. § alapján az ellenszolgáltatás kifizetésére csak az adott munkára, munkarészre vonatkozó teljesítésigazolás kiállítását követően kerülhet sor.</w:t>
      </w:r>
    </w:p>
    <w:p w:rsidR="00B679AC" w:rsidRPr="00031B58" w:rsidRDefault="00B679AC" w:rsidP="0081766B">
      <w:pPr>
        <w:pStyle w:val="Szvegtrzs"/>
        <w:jc w:val="both"/>
        <w:rPr>
          <w:rFonts w:ascii="Times New Roman" w:hAnsi="Times New Roman" w:cs="Times New Roman"/>
          <w:sz w:val="24"/>
          <w:szCs w:val="24"/>
        </w:rPr>
      </w:pPr>
      <w:r w:rsidRPr="00031B58">
        <w:rPr>
          <w:rFonts w:ascii="Times New Roman" w:hAnsi="Times New Roman" w:cs="Times New Roman"/>
          <w:sz w:val="24"/>
          <w:szCs w:val="24"/>
        </w:rPr>
        <w:t>A számla szerinti nettó ellenszolgáltatás a szerződés megvalósult értékét nem haladhatja meg.</w:t>
      </w:r>
    </w:p>
    <w:p w:rsidR="00B679AC" w:rsidRPr="00031B58" w:rsidRDefault="00B679AC" w:rsidP="0081766B">
      <w:pPr>
        <w:pStyle w:val="Szvegtrzs"/>
        <w:jc w:val="both"/>
        <w:rPr>
          <w:rFonts w:ascii="Times New Roman" w:hAnsi="Times New Roman" w:cs="Times New Roman"/>
          <w:sz w:val="24"/>
          <w:szCs w:val="24"/>
        </w:rPr>
      </w:pPr>
      <w:r w:rsidRPr="00031B58">
        <w:rPr>
          <w:rFonts w:ascii="Times New Roman" w:hAnsi="Times New Roman" w:cs="Times New Roman"/>
          <w:sz w:val="24"/>
          <w:szCs w:val="24"/>
        </w:rPr>
        <w:t>Megrendelő felhívja Vállalkozó figyelmét, hogy a 322/2015. (X.30.) Kormányrendelet 27. § (2) bekezdése alapján a Vállalkozó az alvállalkozóval kötendő szerződésben az alvállalkozó teljesítésének elmaradásával vagy hibás teljesítésével kapcsolatos igényeinek biztosítékaként legfeljebb a szerződés szerinti, áfa nélkül számított ellenszolgáltatás 10-10%-át elérő biztosítékot köthet ki.</w:t>
      </w:r>
    </w:p>
    <w:p w:rsidR="00B679AC" w:rsidRPr="00031B58" w:rsidRDefault="00B679AC" w:rsidP="0081766B">
      <w:pPr>
        <w:pStyle w:val="Szvegtrzs"/>
        <w:jc w:val="both"/>
        <w:rPr>
          <w:rFonts w:ascii="Times New Roman" w:hAnsi="Times New Roman" w:cs="Times New Roman"/>
          <w:sz w:val="24"/>
          <w:szCs w:val="24"/>
        </w:rPr>
      </w:pPr>
      <w:r w:rsidRPr="00031B58">
        <w:rPr>
          <w:rFonts w:ascii="Times New Roman" w:hAnsi="Times New Roman" w:cs="Times New Roman"/>
          <w:sz w:val="24"/>
          <w:szCs w:val="24"/>
        </w:rPr>
        <w:t>Az ajánlattétel, az elszámolás, a szerződés és a kifizetés pénzneme: HUF.</w:t>
      </w:r>
    </w:p>
    <w:p w:rsidR="00B679AC" w:rsidRPr="00031B58" w:rsidRDefault="00B679AC" w:rsidP="0081766B">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Irányadó jogszabályok </w:t>
      </w:r>
      <w:proofErr w:type="gramStart"/>
      <w:r w:rsidRPr="00031B58">
        <w:rPr>
          <w:rFonts w:ascii="Times New Roman" w:hAnsi="Times New Roman" w:cs="Times New Roman"/>
          <w:sz w:val="24"/>
          <w:szCs w:val="24"/>
        </w:rPr>
        <w:t>még :</w:t>
      </w:r>
      <w:proofErr w:type="gramEnd"/>
    </w:p>
    <w:p w:rsidR="00283ECF" w:rsidRDefault="00B679AC" w:rsidP="0081766B">
      <w:pPr>
        <w:pStyle w:val="Szvegtrzs"/>
        <w:jc w:val="both"/>
        <w:rPr>
          <w:rFonts w:ascii="Times New Roman" w:hAnsi="Times New Roman" w:cs="Times New Roman"/>
          <w:sz w:val="24"/>
          <w:szCs w:val="24"/>
        </w:rPr>
      </w:pPr>
      <w:r w:rsidRPr="00031B58">
        <w:rPr>
          <w:rFonts w:ascii="Times New Roman" w:hAnsi="Times New Roman" w:cs="Times New Roman"/>
          <w:sz w:val="24"/>
          <w:szCs w:val="24"/>
        </w:rPr>
        <w:t>322/20</w:t>
      </w:r>
      <w:r w:rsidR="00033BDE" w:rsidRPr="00031B58">
        <w:rPr>
          <w:rFonts w:ascii="Times New Roman" w:hAnsi="Times New Roman" w:cs="Times New Roman"/>
          <w:sz w:val="24"/>
          <w:szCs w:val="24"/>
        </w:rPr>
        <w:t>15.(X.30.</w:t>
      </w:r>
      <w:proofErr w:type="gramStart"/>
      <w:r w:rsidR="00033BDE" w:rsidRPr="00031B58">
        <w:rPr>
          <w:rFonts w:ascii="Times New Roman" w:hAnsi="Times New Roman" w:cs="Times New Roman"/>
          <w:sz w:val="24"/>
          <w:szCs w:val="24"/>
        </w:rPr>
        <w:t>)</w:t>
      </w:r>
      <w:r w:rsidRPr="00031B58">
        <w:rPr>
          <w:rFonts w:ascii="Times New Roman" w:hAnsi="Times New Roman" w:cs="Times New Roman"/>
          <w:sz w:val="24"/>
          <w:szCs w:val="24"/>
        </w:rPr>
        <w:t>Kormányrendelet</w:t>
      </w:r>
      <w:proofErr w:type="gramEnd"/>
      <w:r w:rsidRPr="00031B58">
        <w:rPr>
          <w:rFonts w:ascii="Times New Roman" w:hAnsi="Times New Roman" w:cs="Times New Roman"/>
          <w:sz w:val="24"/>
          <w:szCs w:val="24"/>
        </w:rPr>
        <w:t>.</w:t>
      </w:r>
    </w:p>
    <w:p w:rsidR="00B679AC" w:rsidRPr="00351B18" w:rsidRDefault="00283ECF" w:rsidP="0081766B">
      <w:pPr>
        <w:pStyle w:val="Szvegtrzs"/>
        <w:jc w:val="both"/>
        <w:rPr>
          <w:rFonts w:ascii="Times New Roman" w:hAnsi="Times New Roman" w:cs="Times New Roman"/>
          <w:sz w:val="24"/>
          <w:szCs w:val="24"/>
        </w:rPr>
      </w:pPr>
      <w:r>
        <w:rPr>
          <w:rFonts w:ascii="Times New Roman" w:hAnsi="Times New Roman" w:cs="Times New Roman"/>
          <w:sz w:val="24"/>
          <w:szCs w:val="24"/>
        </w:rPr>
        <w:t>2016. évi IX. törvény</w:t>
      </w:r>
      <w:r w:rsidR="00B679AC" w:rsidRPr="00031B58">
        <w:rPr>
          <w:rFonts w:ascii="Times New Roman" w:hAnsi="Times New Roman" w:cs="Times New Roman"/>
          <w:sz w:val="24"/>
          <w:szCs w:val="24"/>
        </w:rPr>
        <w:br/>
        <w:t>Az államháztartásról szóló törvény végrehajtásáról szóló 368/2011. (XII.31.) Kormányrendelet;</w:t>
      </w:r>
      <w:r w:rsidR="00B679AC" w:rsidRPr="00031B58">
        <w:rPr>
          <w:rFonts w:ascii="Times New Roman" w:hAnsi="Times New Roman" w:cs="Times New Roman"/>
          <w:sz w:val="24"/>
          <w:szCs w:val="24"/>
        </w:rPr>
        <w:br/>
      </w:r>
      <w:proofErr w:type="gramStart"/>
      <w:r w:rsidR="00B679AC" w:rsidRPr="00351B18">
        <w:rPr>
          <w:rFonts w:ascii="Times New Roman" w:hAnsi="Times New Roman" w:cs="Times New Roman"/>
          <w:sz w:val="24"/>
          <w:szCs w:val="24"/>
        </w:rPr>
        <w:t>A</w:t>
      </w:r>
      <w:proofErr w:type="gramEnd"/>
      <w:r w:rsidR="00B679AC" w:rsidRPr="00351B18">
        <w:rPr>
          <w:rFonts w:ascii="Times New Roman" w:hAnsi="Times New Roman" w:cs="Times New Roman"/>
          <w:sz w:val="24"/>
          <w:szCs w:val="24"/>
        </w:rPr>
        <w:t xml:space="preserve"> számla késedelmes fizetése esetében a Ptk. 6:155.§ (1) és (2) bekezdése irányadó.</w:t>
      </w:r>
      <w:r w:rsidR="00B679AC" w:rsidRPr="00351B18">
        <w:rPr>
          <w:rFonts w:ascii="Times New Roman" w:hAnsi="Times New Roman" w:cs="Times New Roman"/>
          <w:sz w:val="24"/>
          <w:szCs w:val="24"/>
        </w:rPr>
        <w:br/>
        <w:t>Az ajánlattétel, a szerződés és számlázás, valamint a kifizetés devizaneme: magyar forint (HUF).</w:t>
      </w:r>
      <w:r w:rsidR="00127774" w:rsidRPr="00127774">
        <w:rPr>
          <w:rFonts w:ascii="Times New Roman" w:hAnsi="Times New Roman" w:cs="Times New Roman"/>
          <w:sz w:val="24"/>
          <w:szCs w:val="24"/>
        </w:rPr>
        <w:t xml:space="preserve"> </w:t>
      </w:r>
      <w:r w:rsidR="00261125">
        <w:rPr>
          <w:rFonts w:ascii="Times New Roman" w:hAnsi="Times New Roman" w:cs="Times New Roman"/>
          <w:sz w:val="24"/>
          <w:szCs w:val="24"/>
        </w:rPr>
        <w:t>Az ÁFA a mindenkori jogszabályoknak megfelelően fizetendő.</w:t>
      </w:r>
      <w:bookmarkStart w:id="0" w:name="_GoBack"/>
      <w:bookmarkEnd w:id="0"/>
      <w:r w:rsidR="00B679AC" w:rsidRPr="00351B18">
        <w:rPr>
          <w:rFonts w:ascii="Times New Roman" w:hAnsi="Times New Roman" w:cs="Times New Roman"/>
          <w:sz w:val="24"/>
          <w:szCs w:val="24"/>
        </w:rPr>
        <w:t xml:space="preserve"> </w:t>
      </w:r>
    </w:p>
    <w:p w:rsidR="001969E7" w:rsidRPr="00031B58" w:rsidRDefault="001969E7" w:rsidP="00B679AC">
      <w:pPr>
        <w:widowControl w:val="0"/>
        <w:tabs>
          <w:tab w:val="right" w:leader="underscore" w:pos="9072"/>
        </w:tabs>
        <w:jc w:val="both"/>
        <w:rPr>
          <w:rFonts w:eastAsia="Times New Roman"/>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3.6. A Vállalkozó a jelen Szerződéses Megállapodás hatálybalépésével egyidejűleg köteles a 3.2 </w:t>
      </w:r>
      <w:r w:rsidR="00254AB0">
        <w:rPr>
          <w:rFonts w:ascii="Times New Roman" w:hAnsi="Times New Roman" w:cs="Times New Roman"/>
          <w:sz w:val="24"/>
          <w:szCs w:val="24"/>
        </w:rPr>
        <w:t>pont szerinti nettó ellenérték 5</w:t>
      </w:r>
      <w:r w:rsidRPr="00031B58">
        <w:rPr>
          <w:rFonts w:ascii="Times New Roman" w:hAnsi="Times New Roman" w:cs="Times New Roman"/>
          <w:sz w:val="24"/>
          <w:szCs w:val="24"/>
        </w:rPr>
        <w:t xml:space="preserve"> %-ának megfelelő összegű teljesítési biztosítékot nyújtani a Megrendelőnek. A biztosíték szolgáltatásának kötelezettségét a Kbt. 134. § (6) bekezdés a) pontjában meghatározottak szerint lehet teljesíteni. A 3.2 pont szerinti ellenérték változása a szerződés teljesítése során a teljesítési biztosíték összegét nem érinti. A teljesítési biztosítéknak a műszaki átadás-átvételi eljárás eredményes lezárásáig kell érvényben lennie. A Szerződés Vállalkozó általi nem teljesítése esetére Megrendelő a teljesítési biztosíték terhére szerződésszegésből eredő igényeinek érvényesítése érdekében kielégítést kereshet.</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lang w:val="sv-SE"/>
        </w:rPr>
      </w:pPr>
      <w:r w:rsidRPr="00031B58">
        <w:rPr>
          <w:rFonts w:ascii="Times New Roman" w:hAnsi="Times New Roman" w:cs="Times New Roman"/>
          <w:sz w:val="24"/>
          <w:szCs w:val="24"/>
        </w:rPr>
        <w:lastRenderedPageBreak/>
        <w:t xml:space="preserve">3.7. A Vállalkozó a </w:t>
      </w:r>
      <w:proofErr w:type="spellStart"/>
      <w:r w:rsidRPr="00031B58">
        <w:rPr>
          <w:rFonts w:ascii="Times New Roman" w:hAnsi="Times New Roman" w:cs="Times New Roman"/>
          <w:sz w:val="24"/>
          <w:szCs w:val="24"/>
        </w:rPr>
        <w:t>jótállá</w:t>
      </w:r>
      <w:proofErr w:type="spellEnd"/>
      <w:r w:rsidRPr="00031B58">
        <w:rPr>
          <w:rFonts w:ascii="Times New Roman" w:hAnsi="Times New Roman" w:cs="Times New Roman"/>
          <w:sz w:val="24"/>
          <w:szCs w:val="24"/>
          <w:lang w:val="it-IT"/>
        </w:rPr>
        <w:t>si id</w:t>
      </w:r>
      <w:proofErr w:type="spellStart"/>
      <w:r w:rsidRPr="00031B58">
        <w:rPr>
          <w:rFonts w:ascii="Times New Roman" w:hAnsi="Times New Roman" w:cs="Times New Roman"/>
          <w:sz w:val="24"/>
          <w:szCs w:val="24"/>
        </w:rPr>
        <w:t>őszak</w:t>
      </w:r>
      <w:proofErr w:type="spellEnd"/>
      <w:r w:rsidRPr="00031B58">
        <w:rPr>
          <w:rFonts w:ascii="Times New Roman" w:hAnsi="Times New Roman" w:cs="Times New Roman"/>
          <w:sz w:val="24"/>
          <w:szCs w:val="24"/>
        </w:rPr>
        <w:t xml:space="preserve"> kezdetén (vállalkozási szerződés teljesítésének időpontja) köteles a 3.2 pont szerinti nettó ellenérték</w:t>
      </w:r>
      <w:r w:rsidR="00254AB0">
        <w:rPr>
          <w:rFonts w:ascii="Times New Roman" w:hAnsi="Times New Roman" w:cs="Times New Roman"/>
          <w:sz w:val="24"/>
          <w:szCs w:val="24"/>
        </w:rPr>
        <w:t xml:space="preserve"> 5</w:t>
      </w:r>
      <w:r w:rsidRPr="00031B58">
        <w:rPr>
          <w:rFonts w:ascii="Times New Roman" w:hAnsi="Times New Roman" w:cs="Times New Roman"/>
          <w:sz w:val="24"/>
          <w:szCs w:val="24"/>
        </w:rPr>
        <w:t xml:space="preserve"> %-ának megfelelő összegű </w:t>
      </w:r>
      <w:proofErr w:type="spellStart"/>
      <w:r w:rsidRPr="00031B58">
        <w:rPr>
          <w:rFonts w:ascii="Times New Roman" w:hAnsi="Times New Roman" w:cs="Times New Roman"/>
          <w:sz w:val="24"/>
          <w:szCs w:val="24"/>
        </w:rPr>
        <w:t>jólteljesítési</w:t>
      </w:r>
      <w:proofErr w:type="spellEnd"/>
      <w:r w:rsidRPr="00031B58">
        <w:rPr>
          <w:rFonts w:ascii="Times New Roman" w:hAnsi="Times New Roman" w:cs="Times New Roman"/>
          <w:sz w:val="24"/>
          <w:szCs w:val="24"/>
        </w:rPr>
        <w:t xml:space="preserve"> biztosítékot nyújtani a Megrendelőnek. A biztosíték szolgáltatásának kötelezettségét a Kbt. 134. § (6) bekezdés a) pontjában meghatározottak szerint lehet teljesíteni. A 3.2 pont szerinti ellenérték változása a szerződés teljesítése során a </w:t>
      </w:r>
      <w:proofErr w:type="spellStart"/>
      <w:r w:rsidRPr="00031B58">
        <w:rPr>
          <w:rFonts w:ascii="Times New Roman" w:hAnsi="Times New Roman" w:cs="Times New Roman"/>
          <w:sz w:val="24"/>
          <w:szCs w:val="24"/>
        </w:rPr>
        <w:t>jólteljesítési</w:t>
      </w:r>
      <w:proofErr w:type="spellEnd"/>
      <w:r w:rsidRPr="00031B58">
        <w:rPr>
          <w:rFonts w:ascii="Times New Roman" w:hAnsi="Times New Roman" w:cs="Times New Roman"/>
          <w:sz w:val="24"/>
          <w:szCs w:val="24"/>
        </w:rPr>
        <w:t xml:space="preserve"> biztosíték összegét nem é</w:t>
      </w:r>
      <w:r w:rsidRPr="00031B58">
        <w:rPr>
          <w:rFonts w:ascii="Times New Roman" w:hAnsi="Times New Roman" w:cs="Times New Roman"/>
          <w:sz w:val="24"/>
          <w:szCs w:val="24"/>
          <w:lang w:val="it-IT"/>
        </w:rPr>
        <w:t>rinti. A j</w:t>
      </w:r>
      <w:proofErr w:type="spellStart"/>
      <w:r w:rsidRPr="00031B58">
        <w:rPr>
          <w:rFonts w:ascii="Times New Roman" w:hAnsi="Times New Roman" w:cs="Times New Roman"/>
          <w:sz w:val="24"/>
          <w:szCs w:val="24"/>
        </w:rPr>
        <w:t>ólteljesítési</w:t>
      </w:r>
      <w:proofErr w:type="spellEnd"/>
      <w:r w:rsidRPr="00031B58">
        <w:rPr>
          <w:rFonts w:ascii="Times New Roman" w:hAnsi="Times New Roman" w:cs="Times New Roman"/>
          <w:sz w:val="24"/>
          <w:szCs w:val="24"/>
        </w:rPr>
        <w:t xml:space="preserve"> biztosítéknak a sikeres műszaki átadás-átvétel </w:t>
      </w:r>
      <w:r w:rsidRPr="00F12266">
        <w:rPr>
          <w:rFonts w:ascii="Times New Roman" w:hAnsi="Times New Roman" w:cs="Times New Roman"/>
          <w:sz w:val="24"/>
          <w:szCs w:val="24"/>
        </w:rPr>
        <w:t xml:space="preserve">napjától számított </w:t>
      </w:r>
      <w:r w:rsidR="00F12266" w:rsidRPr="00F12266">
        <w:rPr>
          <w:rFonts w:ascii="Times New Roman" w:hAnsi="Times New Roman" w:cs="Times New Roman"/>
          <w:sz w:val="24"/>
          <w:szCs w:val="24"/>
        </w:rPr>
        <w:t xml:space="preserve">60 </w:t>
      </w:r>
      <w:r w:rsidRPr="00F12266">
        <w:rPr>
          <w:rFonts w:ascii="Times New Roman" w:hAnsi="Times New Roman" w:cs="Times New Roman"/>
          <w:sz w:val="24"/>
          <w:szCs w:val="24"/>
        </w:rPr>
        <w:t>hó</w:t>
      </w:r>
      <w:r w:rsidRPr="00F12266">
        <w:rPr>
          <w:rFonts w:ascii="Times New Roman" w:hAnsi="Times New Roman" w:cs="Times New Roman"/>
          <w:sz w:val="24"/>
          <w:szCs w:val="24"/>
          <w:lang w:val="es-ES_tradnl"/>
        </w:rPr>
        <w:t>napos j</w:t>
      </w:r>
      <w:proofErr w:type="spellStart"/>
      <w:r w:rsidRPr="00F12266">
        <w:rPr>
          <w:rFonts w:ascii="Times New Roman" w:hAnsi="Times New Roman" w:cs="Times New Roman"/>
          <w:sz w:val="24"/>
          <w:szCs w:val="24"/>
        </w:rPr>
        <w:t>ótállási</w:t>
      </w:r>
      <w:proofErr w:type="spellEnd"/>
      <w:r w:rsidRPr="00F12266">
        <w:rPr>
          <w:rFonts w:ascii="Times New Roman" w:hAnsi="Times New Roman" w:cs="Times New Roman"/>
          <w:sz w:val="24"/>
          <w:szCs w:val="24"/>
        </w:rPr>
        <w:t xml:space="preserve"> kötelezettség Vállalkozónak nem vagy nem jog- és szerződésszerű teljesítése esetére kell </w:t>
      </w:r>
      <w:proofErr w:type="spellStart"/>
      <w:r w:rsidRPr="00F12266">
        <w:rPr>
          <w:rFonts w:ascii="Times New Roman" w:hAnsi="Times New Roman" w:cs="Times New Roman"/>
          <w:sz w:val="24"/>
          <w:szCs w:val="24"/>
        </w:rPr>
        <w:t>fenná</w:t>
      </w:r>
      <w:proofErr w:type="spellEnd"/>
      <w:r w:rsidRPr="00F12266">
        <w:rPr>
          <w:rFonts w:ascii="Times New Roman" w:hAnsi="Times New Roman" w:cs="Times New Roman"/>
          <w:sz w:val="24"/>
          <w:szCs w:val="24"/>
          <w:lang w:val="sv-SE"/>
        </w:rPr>
        <w:t>llnia.</w:t>
      </w:r>
    </w:p>
    <w:p w:rsidR="009B2554" w:rsidRPr="00031B58" w:rsidRDefault="009B2554">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3.8. A Vállalkozó nem fizet, illetve számol el a szerződés teljesítésével összefüggésben olyan költségeket, melyek a </w:t>
      </w:r>
      <w:proofErr w:type="spellStart"/>
      <w:r w:rsidRPr="00031B58">
        <w:rPr>
          <w:rFonts w:ascii="Times New Roman" w:hAnsi="Times New Roman" w:cs="Times New Roman"/>
          <w:sz w:val="24"/>
          <w:szCs w:val="24"/>
        </w:rPr>
        <w:t>Kbt</w:t>
      </w:r>
      <w:proofErr w:type="spellEnd"/>
      <w:r w:rsidRPr="00031B58">
        <w:rPr>
          <w:rFonts w:ascii="Times New Roman" w:hAnsi="Times New Roman" w:cs="Times New Roman"/>
          <w:sz w:val="24"/>
          <w:szCs w:val="24"/>
        </w:rPr>
        <w:t xml:space="preserve"> 62. § (1) </w:t>
      </w:r>
      <w:proofErr w:type="spellStart"/>
      <w:r w:rsidRPr="00031B58">
        <w:rPr>
          <w:rFonts w:ascii="Times New Roman" w:hAnsi="Times New Roman" w:cs="Times New Roman"/>
          <w:sz w:val="24"/>
          <w:szCs w:val="24"/>
        </w:rPr>
        <w:t>bekezdé</w:t>
      </w:r>
      <w:proofErr w:type="spellEnd"/>
      <w:r w:rsidRPr="00031B58">
        <w:rPr>
          <w:rFonts w:ascii="Times New Roman" w:hAnsi="Times New Roman" w:cs="Times New Roman"/>
          <w:sz w:val="24"/>
          <w:szCs w:val="24"/>
          <w:lang w:val="fr-FR"/>
        </w:rPr>
        <w:t>s k) pont ka)</w:t>
      </w:r>
      <w:r w:rsidRPr="00031B58">
        <w:rPr>
          <w:rFonts w:ascii="Times New Roman" w:hAnsi="Times New Roman" w:cs="Times New Roman"/>
          <w:sz w:val="24"/>
          <w:szCs w:val="24"/>
        </w:rPr>
        <w:t>–</w:t>
      </w:r>
      <w:proofErr w:type="spellStart"/>
      <w:r w:rsidRPr="00031B58">
        <w:rPr>
          <w:rFonts w:ascii="Times New Roman" w:hAnsi="Times New Roman" w:cs="Times New Roman"/>
          <w:sz w:val="24"/>
          <w:szCs w:val="24"/>
        </w:rPr>
        <w:t>kb</w:t>
      </w:r>
      <w:proofErr w:type="spellEnd"/>
      <w:r w:rsidRPr="00031B58">
        <w:rPr>
          <w:rFonts w:ascii="Times New Roman" w:hAnsi="Times New Roman" w:cs="Times New Roman"/>
          <w:sz w:val="24"/>
          <w:szCs w:val="24"/>
        </w:rPr>
        <w:t xml:space="preserve">) alpontja szerinti feltételeknek nem megfelelő társaság tekintetében merülnek fel, és melyek a Vállalkozó </w:t>
      </w:r>
      <w:proofErr w:type="spellStart"/>
      <w:r w:rsidRPr="00031B58">
        <w:rPr>
          <w:rFonts w:ascii="Times New Roman" w:hAnsi="Times New Roman" w:cs="Times New Roman"/>
          <w:sz w:val="24"/>
          <w:szCs w:val="24"/>
        </w:rPr>
        <w:t>adókö</w:t>
      </w:r>
      <w:proofErr w:type="spellEnd"/>
      <w:r w:rsidRPr="00031B58">
        <w:rPr>
          <w:rFonts w:ascii="Times New Roman" w:hAnsi="Times New Roman" w:cs="Times New Roman"/>
          <w:sz w:val="24"/>
          <w:szCs w:val="24"/>
          <w:lang w:val="fr-FR"/>
        </w:rPr>
        <w:t>teles j</w:t>
      </w:r>
      <w:proofErr w:type="spellStart"/>
      <w:r w:rsidRPr="00031B58">
        <w:rPr>
          <w:rFonts w:ascii="Times New Roman" w:hAnsi="Times New Roman" w:cs="Times New Roman"/>
          <w:sz w:val="24"/>
          <w:szCs w:val="24"/>
        </w:rPr>
        <w:t>övedelmének</w:t>
      </w:r>
      <w:proofErr w:type="spellEnd"/>
      <w:r w:rsidRPr="00031B58">
        <w:rPr>
          <w:rFonts w:ascii="Times New Roman" w:hAnsi="Times New Roman" w:cs="Times New Roman"/>
          <w:sz w:val="24"/>
          <w:szCs w:val="24"/>
        </w:rPr>
        <w:t xml:space="preserve"> </w:t>
      </w:r>
      <w:proofErr w:type="spellStart"/>
      <w:r w:rsidRPr="00031B58">
        <w:rPr>
          <w:rFonts w:ascii="Times New Roman" w:hAnsi="Times New Roman" w:cs="Times New Roman"/>
          <w:sz w:val="24"/>
          <w:szCs w:val="24"/>
        </w:rPr>
        <w:t>csö</w:t>
      </w:r>
      <w:proofErr w:type="spellEnd"/>
      <w:r w:rsidRPr="00031B58">
        <w:rPr>
          <w:rFonts w:ascii="Times New Roman" w:hAnsi="Times New Roman" w:cs="Times New Roman"/>
          <w:sz w:val="24"/>
          <w:szCs w:val="24"/>
          <w:lang w:val="nl-NL"/>
        </w:rPr>
        <w:t>kkent</w:t>
      </w:r>
      <w:proofErr w:type="spellStart"/>
      <w:r w:rsidRPr="00031B58">
        <w:rPr>
          <w:rFonts w:ascii="Times New Roman" w:hAnsi="Times New Roman" w:cs="Times New Roman"/>
          <w:sz w:val="24"/>
          <w:szCs w:val="24"/>
        </w:rPr>
        <w:t>ésére</w:t>
      </w:r>
      <w:proofErr w:type="spellEnd"/>
      <w:r w:rsidRPr="00031B58">
        <w:rPr>
          <w:rFonts w:ascii="Times New Roman" w:hAnsi="Times New Roman" w:cs="Times New Roman"/>
          <w:sz w:val="24"/>
          <w:szCs w:val="24"/>
        </w:rPr>
        <w:t xml:space="preserve"> alkalmasak. Továbbá a szerződés teljesítésének teljes időtartama alatt tulajdonosi szerkezetét a Megrendelő számára megismerhetővé teszi és a Kbt. a 143. § (3) bekezdése szerinti ügyletekről a Megrendelőt haladéktalanul értesíti.</w:t>
      </w:r>
    </w:p>
    <w:p w:rsidR="001969E7" w:rsidRPr="00031B58" w:rsidRDefault="001969E7">
      <w:pPr>
        <w:pStyle w:val="Szvegtrzs"/>
        <w:jc w:val="both"/>
        <w:rPr>
          <w:rFonts w:ascii="Times New Roman" w:eastAsia="Times New Roman" w:hAnsi="Times New Roman" w:cs="Times New Roman"/>
          <w:sz w:val="24"/>
          <w:szCs w:val="24"/>
        </w:rPr>
      </w:pPr>
    </w:p>
    <w:p w:rsidR="003233FE" w:rsidRPr="00F30FBA" w:rsidRDefault="002239E4">
      <w:pPr>
        <w:pStyle w:val="Szvegtrzs"/>
        <w:jc w:val="both"/>
        <w:rPr>
          <w:rFonts w:ascii="Times New Roman" w:hAnsi="Times New Roman" w:cs="Times New Roman"/>
          <w:sz w:val="24"/>
          <w:szCs w:val="24"/>
        </w:rPr>
      </w:pPr>
      <w:r w:rsidRPr="00F30FBA">
        <w:rPr>
          <w:rFonts w:ascii="Times New Roman" w:hAnsi="Times New Roman" w:cs="Times New Roman"/>
          <w:sz w:val="24"/>
          <w:szCs w:val="24"/>
        </w:rPr>
        <w:t>4. A megvalósítás időtartama, teljesítés határideje</w:t>
      </w:r>
    </w:p>
    <w:p w:rsidR="001969E7" w:rsidRPr="00F30FBA" w:rsidRDefault="001969E7">
      <w:pPr>
        <w:pStyle w:val="Szvegtrzs"/>
        <w:jc w:val="both"/>
        <w:rPr>
          <w:rFonts w:ascii="Times New Roman" w:eastAsia="Times New Roman" w:hAnsi="Times New Roman" w:cs="Times New Roman"/>
          <w:sz w:val="24"/>
          <w:szCs w:val="24"/>
        </w:rPr>
      </w:pPr>
    </w:p>
    <w:p w:rsidR="003233FE" w:rsidRPr="00641B8D" w:rsidRDefault="002239E4">
      <w:pPr>
        <w:pStyle w:val="Szvegtrzs"/>
        <w:jc w:val="both"/>
        <w:rPr>
          <w:rFonts w:ascii="Times New Roman" w:hAnsi="Times New Roman" w:cs="Times New Roman"/>
          <w:sz w:val="24"/>
          <w:szCs w:val="24"/>
        </w:rPr>
      </w:pPr>
      <w:r w:rsidRPr="00F30FBA">
        <w:rPr>
          <w:rFonts w:ascii="Times New Roman" w:hAnsi="Times New Roman" w:cs="Times New Roman"/>
          <w:sz w:val="24"/>
          <w:szCs w:val="24"/>
        </w:rPr>
        <w:t xml:space="preserve">4.1. A Vállalkozó a Létesítmény szerződésszerű </w:t>
      </w:r>
      <w:proofErr w:type="gramStart"/>
      <w:r w:rsidRPr="00F30FBA">
        <w:rPr>
          <w:rFonts w:ascii="Times New Roman" w:hAnsi="Times New Roman" w:cs="Times New Roman"/>
          <w:sz w:val="24"/>
          <w:szCs w:val="24"/>
        </w:rPr>
        <w:t xml:space="preserve">megvalósítását </w:t>
      </w:r>
      <w:r w:rsidR="0018607E" w:rsidRPr="00F30FBA">
        <w:rPr>
          <w:rFonts w:ascii="Times New Roman" w:hAnsi="Times New Roman" w:cs="Times New Roman"/>
          <w:sz w:val="24"/>
          <w:szCs w:val="24"/>
        </w:rPr>
        <w:t xml:space="preserve"> </w:t>
      </w:r>
      <w:r w:rsidR="00DD57CC" w:rsidRPr="00F30FBA">
        <w:rPr>
          <w:rFonts w:ascii="Times New Roman" w:hAnsi="Times New Roman" w:cs="Times New Roman"/>
          <w:sz w:val="24"/>
          <w:szCs w:val="24"/>
        </w:rPr>
        <w:t>a</w:t>
      </w:r>
      <w:proofErr w:type="gramEnd"/>
      <w:r w:rsidR="002F1882" w:rsidRPr="00F30FBA">
        <w:rPr>
          <w:rFonts w:ascii="Times New Roman" w:hAnsi="Times New Roman" w:cs="Times New Roman"/>
          <w:sz w:val="24"/>
          <w:szCs w:val="24"/>
        </w:rPr>
        <w:t xml:space="preserve"> szerződéskötéstől számított</w:t>
      </w:r>
      <w:r w:rsidR="00EC312C" w:rsidRPr="00F30FBA">
        <w:rPr>
          <w:rFonts w:ascii="Times New Roman" w:hAnsi="Times New Roman" w:cs="Times New Roman"/>
          <w:sz w:val="24"/>
          <w:szCs w:val="24"/>
        </w:rPr>
        <w:t xml:space="preserve"> </w:t>
      </w:r>
      <w:r w:rsidR="00727AEF">
        <w:rPr>
          <w:rFonts w:ascii="Times New Roman" w:hAnsi="Times New Roman" w:cs="Times New Roman"/>
          <w:sz w:val="24"/>
          <w:szCs w:val="24"/>
        </w:rPr>
        <w:t>90</w:t>
      </w:r>
      <w:r w:rsidR="004B33EC">
        <w:rPr>
          <w:rFonts w:ascii="Times New Roman" w:hAnsi="Times New Roman" w:cs="Times New Roman"/>
          <w:sz w:val="24"/>
          <w:szCs w:val="24"/>
        </w:rPr>
        <w:t xml:space="preserve"> </w:t>
      </w:r>
      <w:r w:rsidR="00724EA7" w:rsidRPr="00F12266">
        <w:rPr>
          <w:rFonts w:ascii="Times New Roman" w:hAnsi="Times New Roman" w:cs="Times New Roman"/>
          <w:sz w:val="24"/>
          <w:szCs w:val="24"/>
          <w:highlight w:val="yellow"/>
        </w:rPr>
        <w:t xml:space="preserve">napon </w:t>
      </w:r>
      <w:r w:rsidRPr="00F12266">
        <w:rPr>
          <w:rFonts w:ascii="Times New Roman" w:hAnsi="Times New Roman" w:cs="Times New Roman"/>
          <w:sz w:val="24"/>
          <w:szCs w:val="24"/>
          <w:highlight w:val="yellow"/>
        </w:rPr>
        <w:t>belül (azaz…………………</w:t>
      </w:r>
      <w:proofErr w:type="spellStart"/>
      <w:r w:rsidRPr="00F12266">
        <w:rPr>
          <w:rFonts w:ascii="Times New Roman" w:hAnsi="Times New Roman" w:cs="Times New Roman"/>
          <w:sz w:val="24"/>
          <w:szCs w:val="24"/>
          <w:highlight w:val="yellow"/>
        </w:rPr>
        <w:t>-ig</w:t>
      </w:r>
      <w:proofErr w:type="spellEnd"/>
      <w:r w:rsidRPr="00F12266">
        <w:rPr>
          <w:rFonts w:ascii="Times New Roman" w:hAnsi="Times New Roman" w:cs="Times New Roman"/>
          <w:sz w:val="24"/>
          <w:szCs w:val="24"/>
          <w:highlight w:val="yellow"/>
        </w:rPr>
        <w:t>)</w:t>
      </w:r>
      <w:r w:rsidRPr="00F30FBA">
        <w:rPr>
          <w:rFonts w:ascii="Times New Roman" w:hAnsi="Times New Roman" w:cs="Times New Roman"/>
          <w:sz w:val="24"/>
          <w:szCs w:val="24"/>
        </w:rPr>
        <w:t xml:space="preserve"> köteles teljesíteni.</w:t>
      </w:r>
      <w:r w:rsidR="00DE2946" w:rsidRPr="00F30FBA">
        <w:rPr>
          <w:rFonts w:ascii="Times New Roman" w:hAnsi="Times New Roman" w:cs="Times New Roman"/>
          <w:sz w:val="24"/>
          <w:szCs w:val="24"/>
        </w:rPr>
        <w:t xml:space="preserve"> A munkaterület átadása a szerződéskötéstől számított 3 munkanapon belül megtörténik.</w:t>
      </w:r>
      <w:r w:rsidR="003272C9">
        <w:rPr>
          <w:rFonts w:ascii="Times New Roman" w:hAnsi="Times New Roman" w:cs="Times New Roman"/>
          <w:sz w:val="24"/>
          <w:szCs w:val="24"/>
        </w:rPr>
        <w:t xml:space="preserve"> </w:t>
      </w:r>
      <w:r w:rsidR="003272C9" w:rsidRPr="003272C9">
        <w:rPr>
          <w:rFonts w:ascii="Times New Roman" w:hAnsi="Times New Roman" w:cs="Times New Roman"/>
          <w:sz w:val="24"/>
          <w:szCs w:val="24"/>
        </w:rPr>
        <w:t>Határidőben teljesít a vállalkozó, ha az átadás-átvétel a szerződésben előírt teljesítési határidőn belül megkezdődik</w:t>
      </w:r>
      <w:r w:rsidR="003272C9">
        <w:rPr>
          <w:rFonts w:ascii="Times New Roman" w:hAnsi="Times New Roman" w:cs="Times New Roman"/>
          <w:sz w:val="24"/>
          <w:szCs w:val="24"/>
        </w:rPr>
        <w:t>.</w:t>
      </w:r>
    </w:p>
    <w:p w:rsidR="001969E7" w:rsidRPr="00641B8D"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641B8D">
        <w:rPr>
          <w:rFonts w:ascii="Times New Roman" w:hAnsi="Times New Roman" w:cs="Times New Roman"/>
          <w:sz w:val="24"/>
          <w:szCs w:val="24"/>
        </w:rPr>
        <w:t xml:space="preserve">4.2. Vállalkozó a szerződésben foglalt teljesítési határidő késedelmes teljesítése esetén, a késedelem minden naptári napja után a teljes </w:t>
      </w:r>
      <w:proofErr w:type="gramStart"/>
      <w:r w:rsidRPr="00641B8D">
        <w:rPr>
          <w:rFonts w:ascii="Times New Roman" w:hAnsi="Times New Roman" w:cs="Times New Roman"/>
          <w:sz w:val="24"/>
          <w:szCs w:val="24"/>
        </w:rPr>
        <w:t>nettó szerződé</w:t>
      </w:r>
      <w:r w:rsidRPr="00641B8D">
        <w:rPr>
          <w:rFonts w:ascii="Times New Roman" w:hAnsi="Times New Roman" w:cs="Times New Roman"/>
          <w:sz w:val="24"/>
          <w:szCs w:val="24"/>
          <w:lang w:val="es-ES_tradnl"/>
        </w:rPr>
        <w:t>ses</w:t>
      </w:r>
      <w:proofErr w:type="gramEnd"/>
      <w:r w:rsidRPr="00641B8D">
        <w:rPr>
          <w:rFonts w:ascii="Times New Roman" w:hAnsi="Times New Roman" w:cs="Times New Roman"/>
          <w:sz w:val="24"/>
          <w:szCs w:val="24"/>
          <w:lang w:val="es-ES_tradnl"/>
        </w:rPr>
        <w:t xml:space="preserve"> ellen</w:t>
      </w:r>
      <w:r w:rsidRPr="00641B8D">
        <w:rPr>
          <w:rFonts w:ascii="Times New Roman" w:hAnsi="Times New Roman" w:cs="Times New Roman"/>
          <w:sz w:val="24"/>
          <w:szCs w:val="24"/>
        </w:rPr>
        <w:t xml:space="preserve">érték </w:t>
      </w:r>
      <w:r w:rsidR="00641B8D" w:rsidRPr="00641B8D">
        <w:rPr>
          <w:rFonts w:ascii="Times New Roman" w:hAnsi="Times New Roman" w:cs="Times New Roman"/>
          <w:sz w:val="24"/>
          <w:szCs w:val="24"/>
        </w:rPr>
        <w:t>0,5</w:t>
      </w:r>
      <w:r w:rsidRPr="00641B8D">
        <w:rPr>
          <w:rFonts w:ascii="Times New Roman" w:hAnsi="Times New Roman" w:cs="Times New Roman"/>
          <w:sz w:val="24"/>
          <w:szCs w:val="24"/>
        </w:rPr>
        <w:t xml:space="preserve"> %-a mértékű késedelmi</w:t>
      </w:r>
      <w:r w:rsidRPr="00031B58">
        <w:rPr>
          <w:rFonts w:ascii="Times New Roman" w:hAnsi="Times New Roman" w:cs="Times New Roman"/>
          <w:sz w:val="24"/>
          <w:szCs w:val="24"/>
        </w:rPr>
        <w:t xml:space="preserve"> kötbért köteles fizetni. A késedelmi kötbér maximális mértéke 20 napra eső érték lehet, mely elérése esetén Megrendelő jogosult a szerződést azonnali hatállyal felmondani a Vállalkozóval szembeni kártérítési kötelezettség nélkül.</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4.3. Amennyiben a szerződés teljesítése olyan okból, amiért a Vállalkozó felelős meghiúsul, úgy Vállalkozó meghiúsulási kötbért köteles fizetni Megrendelő részére, melynek mértéke a 3.</w:t>
      </w:r>
      <w:r w:rsidR="00DD57CC" w:rsidRPr="00031B58">
        <w:rPr>
          <w:rFonts w:ascii="Times New Roman" w:hAnsi="Times New Roman" w:cs="Times New Roman"/>
          <w:sz w:val="24"/>
          <w:szCs w:val="24"/>
        </w:rPr>
        <w:t>2 pont szerinti ellenértéknek 10</w:t>
      </w:r>
      <w:r w:rsidRPr="00031B58">
        <w:rPr>
          <w:rFonts w:ascii="Times New Roman" w:hAnsi="Times New Roman" w:cs="Times New Roman"/>
          <w:sz w:val="24"/>
          <w:szCs w:val="24"/>
        </w:rPr>
        <w:t xml:space="preserve"> %-</w:t>
      </w:r>
      <w:proofErr w:type="gramStart"/>
      <w:r w:rsidRPr="00031B58">
        <w:rPr>
          <w:rFonts w:ascii="Times New Roman" w:hAnsi="Times New Roman" w:cs="Times New Roman"/>
          <w:sz w:val="24"/>
          <w:szCs w:val="24"/>
        </w:rPr>
        <w:t>a.</w:t>
      </w:r>
      <w:proofErr w:type="gramEnd"/>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4.4. A Vállalkozó kötbérfizetési kötelezettsége esetén Megrendelő a kötbér összegével csökkentve fizeti ki a nyertes ajánlattevő aktuális számláját, figyelemmel ugyanakkor a Kbt. 135. § (6) bekezdésében foglaltakra. Kötbérfizetési kötelezettség esetén Vállalkozó </w:t>
      </w:r>
      <w:proofErr w:type="spellStart"/>
      <w:r w:rsidRPr="00031B58">
        <w:rPr>
          <w:rFonts w:ascii="Times New Roman" w:hAnsi="Times New Roman" w:cs="Times New Roman"/>
          <w:sz w:val="24"/>
          <w:szCs w:val="24"/>
        </w:rPr>
        <w:t>kö</w:t>
      </w:r>
      <w:proofErr w:type="spellEnd"/>
      <w:r w:rsidRPr="00031B58">
        <w:rPr>
          <w:rFonts w:ascii="Times New Roman" w:hAnsi="Times New Roman" w:cs="Times New Roman"/>
          <w:sz w:val="24"/>
          <w:szCs w:val="24"/>
          <w:lang w:val="fr-FR"/>
        </w:rPr>
        <w:t>teles k</w:t>
      </w:r>
      <w:proofErr w:type="spellStart"/>
      <w:r w:rsidRPr="00031B58">
        <w:rPr>
          <w:rFonts w:ascii="Times New Roman" w:hAnsi="Times New Roman" w:cs="Times New Roman"/>
          <w:sz w:val="24"/>
          <w:szCs w:val="24"/>
        </w:rPr>
        <w:t>ülön</w:t>
      </w:r>
      <w:proofErr w:type="spellEnd"/>
      <w:r w:rsidRPr="00031B58">
        <w:rPr>
          <w:rFonts w:ascii="Times New Roman" w:hAnsi="Times New Roman" w:cs="Times New Roman"/>
          <w:sz w:val="24"/>
          <w:szCs w:val="24"/>
        </w:rPr>
        <w:t xml:space="preserve"> nyilatkozatban is elismerni Megrendelő követelését. Amennyiben a Vállalkozó a kötbérfizetési kötelezettségének elismerését jogszerűtlenül megtagadja, Megrendelő jogosult érvényesíteni vele szemben minden, e kötelezettsége megszegéséből eredő kárt, költséget, elmaradt hasznot.</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5. A Vállalkozó által nyújtott jótállás</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5.1​A Vállalkozó egységes jótállási kötelezettsége a sikeres és hiánytalan műszaki átadás-átvétel napjától számított</w:t>
      </w:r>
      <w:r w:rsidR="00F12266">
        <w:rPr>
          <w:rFonts w:ascii="Times New Roman" w:hAnsi="Times New Roman" w:cs="Times New Roman"/>
          <w:sz w:val="24"/>
          <w:szCs w:val="24"/>
        </w:rPr>
        <w:t xml:space="preserve"> 60 </w:t>
      </w:r>
      <w:r w:rsidRPr="00031B58">
        <w:rPr>
          <w:rFonts w:ascii="Times New Roman" w:hAnsi="Times New Roman" w:cs="Times New Roman"/>
          <w:sz w:val="24"/>
          <w:szCs w:val="24"/>
        </w:rPr>
        <w:t xml:space="preserve">hónap. A </w:t>
      </w:r>
      <w:proofErr w:type="spellStart"/>
      <w:r w:rsidRPr="00031B58">
        <w:rPr>
          <w:rFonts w:ascii="Times New Roman" w:hAnsi="Times New Roman" w:cs="Times New Roman"/>
          <w:sz w:val="24"/>
          <w:szCs w:val="24"/>
        </w:rPr>
        <w:t>jótállá</w:t>
      </w:r>
      <w:proofErr w:type="spellEnd"/>
      <w:r w:rsidRPr="00031B58">
        <w:rPr>
          <w:rFonts w:ascii="Times New Roman" w:hAnsi="Times New Roman" w:cs="Times New Roman"/>
          <w:sz w:val="24"/>
          <w:szCs w:val="24"/>
          <w:lang w:val="it-IT"/>
        </w:rPr>
        <w:t>si id</w:t>
      </w:r>
      <w:proofErr w:type="spellStart"/>
      <w:r w:rsidRPr="00031B58">
        <w:rPr>
          <w:rFonts w:ascii="Times New Roman" w:hAnsi="Times New Roman" w:cs="Times New Roman"/>
          <w:sz w:val="24"/>
          <w:szCs w:val="24"/>
        </w:rPr>
        <w:t>őszak</w:t>
      </w:r>
      <w:proofErr w:type="spellEnd"/>
      <w:r w:rsidRPr="00031B58">
        <w:rPr>
          <w:rFonts w:ascii="Times New Roman" w:hAnsi="Times New Roman" w:cs="Times New Roman"/>
          <w:sz w:val="24"/>
          <w:szCs w:val="24"/>
        </w:rPr>
        <w:t xml:space="preserve"> a sikeres és hiánytalan műszaki átadás-átvételi eljárás sikeres lezárását követő napon kezdődik. Esetleges javítás vagy kicserélés esetén a </w:t>
      </w:r>
      <w:proofErr w:type="spellStart"/>
      <w:r w:rsidRPr="00031B58">
        <w:rPr>
          <w:rFonts w:ascii="Times New Roman" w:hAnsi="Times New Roman" w:cs="Times New Roman"/>
          <w:sz w:val="24"/>
          <w:szCs w:val="24"/>
        </w:rPr>
        <w:t>jótállá</w:t>
      </w:r>
      <w:proofErr w:type="spellEnd"/>
      <w:r w:rsidRPr="00031B58">
        <w:rPr>
          <w:rFonts w:ascii="Times New Roman" w:hAnsi="Times New Roman" w:cs="Times New Roman"/>
          <w:sz w:val="24"/>
          <w:szCs w:val="24"/>
          <w:lang w:val="it-IT"/>
        </w:rPr>
        <w:t>si id</w:t>
      </w:r>
      <w:r w:rsidRPr="00031B58">
        <w:rPr>
          <w:rFonts w:ascii="Times New Roman" w:hAnsi="Times New Roman" w:cs="Times New Roman"/>
          <w:sz w:val="24"/>
          <w:szCs w:val="24"/>
        </w:rPr>
        <w:t xml:space="preserve">ő a javított/kicserélt részre vonatkozóan újrakezdődik. Amennyiben valamely jogszabály magasabb kötelező </w:t>
      </w:r>
      <w:proofErr w:type="spellStart"/>
      <w:r w:rsidRPr="00031B58">
        <w:rPr>
          <w:rFonts w:ascii="Times New Roman" w:hAnsi="Times New Roman" w:cs="Times New Roman"/>
          <w:sz w:val="24"/>
          <w:szCs w:val="24"/>
        </w:rPr>
        <w:t>jótállá</w:t>
      </w:r>
      <w:proofErr w:type="spellEnd"/>
      <w:r w:rsidRPr="00031B58">
        <w:rPr>
          <w:rFonts w:ascii="Times New Roman" w:hAnsi="Times New Roman" w:cs="Times New Roman"/>
          <w:sz w:val="24"/>
          <w:szCs w:val="24"/>
          <w:lang w:val="it-IT"/>
        </w:rPr>
        <w:t>si id</w:t>
      </w:r>
      <w:proofErr w:type="spellStart"/>
      <w:r w:rsidRPr="00031B58">
        <w:rPr>
          <w:rFonts w:ascii="Times New Roman" w:hAnsi="Times New Roman" w:cs="Times New Roman"/>
          <w:sz w:val="24"/>
          <w:szCs w:val="24"/>
        </w:rPr>
        <w:t>őtartamot</w:t>
      </w:r>
      <w:proofErr w:type="spellEnd"/>
      <w:r w:rsidRPr="00031B58">
        <w:rPr>
          <w:rFonts w:ascii="Times New Roman" w:hAnsi="Times New Roman" w:cs="Times New Roman"/>
          <w:sz w:val="24"/>
          <w:szCs w:val="24"/>
        </w:rPr>
        <w:t xml:space="preserve"> határoz meg egyes termékekre vagy szerkezetekre, mint a Megrendelő által előírt </w:t>
      </w:r>
      <w:r w:rsidR="00F12266">
        <w:rPr>
          <w:rFonts w:ascii="Times New Roman" w:hAnsi="Times New Roman" w:cs="Times New Roman"/>
          <w:sz w:val="24"/>
          <w:szCs w:val="24"/>
        </w:rPr>
        <w:t xml:space="preserve">60 </w:t>
      </w:r>
      <w:r w:rsidRPr="00031B58">
        <w:rPr>
          <w:rFonts w:ascii="Times New Roman" w:hAnsi="Times New Roman" w:cs="Times New Roman"/>
          <w:sz w:val="24"/>
          <w:szCs w:val="24"/>
        </w:rPr>
        <w:t>hó</w:t>
      </w:r>
      <w:r w:rsidRPr="00031B58">
        <w:rPr>
          <w:rFonts w:ascii="Times New Roman" w:hAnsi="Times New Roman" w:cs="Times New Roman"/>
          <w:sz w:val="24"/>
          <w:szCs w:val="24"/>
          <w:lang w:val="es-ES_tradnl"/>
        </w:rPr>
        <w:t>napos j</w:t>
      </w:r>
      <w:proofErr w:type="spellStart"/>
      <w:r w:rsidRPr="00031B58">
        <w:rPr>
          <w:rFonts w:ascii="Times New Roman" w:hAnsi="Times New Roman" w:cs="Times New Roman"/>
          <w:sz w:val="24"/>
          <w:szCs w:val="24"/>
        </w:rPr>
        <w:t>ótállá</w:t>
      </w:r>
      <w:proofErr w:type="spellEnd"/>
      <w:r w:rsidRPr="00031B58">
        <w:rPr>
          <w:rFonts w:ascii="Times New Roman" w:hAnsi="Times New Roman" w:cs="Times New Roman"/>
          <w:sz w:val="24"/>
          <w:szCs w:val="24"/>
          <w:lang w:val="it-IT"/>
        </w:rPr>
        <w:t>si id</w:t>
      </w:r>
      <w:proofErr w:type="spellStart"/>
      <w:r w:rsidRPr="00031B58">
        <w:rPr>
          <w:rFonts w:ascii="Times New Roman" w:hAnsi="Times New Roman" w:cs="Times New Roman"/>
          <w:sz w:val="24"/>
          <w:szCs w:val="24"/>
        </w:rPr>
        <w:t>őtartam</w:t>
      </w:r>
      <w:proofErr w:type="spellEnd"/>
      <w:r w:rsidRPr="00031B58">
        <w:rPr>
          <w:rFonts w:ascii="Times New Roman" w:hAnsi="Times New Roman" w:cs="Times New Roman"/>
          <w:sz w:val="24"/>
          <w:szCs w:val="24"/>
        </w:rPr>
        <w:t xml:space="preserve">, úgy az adott termékre vagy szerkezetre vonatkozóan a </w:t>
      </w:r>
      <w:proofErr w:type="spellStart"/>
      <w:r w:rsidRPr="00031B58">
        <w:rPr>
          <w:rFonts w:ascii="Times New Roman" w:hAnsi="Times New Roman" w:cs="Times New Roman"/>
          <w:sz w:val="24"/>
          <w:szCs w:val="24"/>
        </w:rPr>
        <w:t>jogszabá</w:t>
      </w:r>
      <w:r w:rsidRPr="00031B58">
        <w:rPr>
          <w:rFonts w:ascii="Times New Roman" w:hAnsi="Times New Roman" w:cs="Times New Roman"/>
          <w:sz w:val="24"/>
          <w:szCs w:val="24"/>
          <w:lang w:val="en-US"/>
        </w:rPr>
        <w:t>ly</w:t>
      </w:r>
      <w:proofErr w:type="spellEnd"/>
      <w:r w:rsidRPr="00031B58">
        <w:rPr>
          <w:rFonts w:ascii="Times New Roman" w:hAnsi="Times New Roman" w:cs="Times New Roman"/>
          <w:sz w:val="24"/>
          <w:szCs w:val="24"/>
          <w:lang w:val="en-US"/>
        </w:rPr>
        <w:t xml:space="preserve"> </w:t>
      </w:r>
      <w:r w:rsidRPr="00031B58">
        <w:rPr>
          <w:rFonts w:ascii="Times New Roman" w:hAnsi="Times New Roman" w:cs="Times New Roman"/>
          <w:sz w:val="24"/>
          <w:szCs w:val="24"/>
        </w:rPr>
        <w:t>által kötelező</w:t>
      </w:r>
      <w:r w:rsidRPr="00031B58">
        <w:rPr>
          <w:rFonts w:ascii="Times New Roman" w:hAnsi="Times New Roman" w:cs="Times New Roman"/>
          <w:sz w:val="24"/>
          <w:szCs w:val="24"/>
          <w:lang w:val="es-ES_tradnl"/>
        </w:rPr>
        <w:t>en el</w:t>
      </w:r>
      <w:proofErr w:type="spellStart"/>
      <w:r w:rsidRPr="00031B58">
        <w:rPr>
          <w:rFonts w:ascii="Times New Roman" w:hAnsi="Times New Roman" w:cs="Times New Roman"/>
          <w:sz w:val="24"/>
          <w:szCs w:val="24"/>
        </w:rPr>
        <w:t>őírt</w:t>
      </w:r>
      <w:proofErr w:type="spellEnd"/>
      <w:r w:rsidRPr="00031B58">
        <w:rPr>
          <w:rFonts w:ascii="Times New Roman" w:hAnsi="Times New Roman" w:cs="Times New Roman"/>
          <w:sz w:val="24"/>
          <w:szCs w:val="24"/>
        </w:rPr>
        <w:t xml:space="preserve"> </w:t>
      </w:r>
      <w:proofErr w:type="spellStart"/>
      <w:r w:rsidRPr="00031B58">
        <w:rPr>
          <w:rFonts w:ascii="Times New Roman" w:hAnsi="Times New Roman" w:cs="Times New Roman"/>
          <w:sz w:val="24"/>
          <w:szCs w:val="24"/>
        </w:rPr>
        <w:t>jótállá</w:t>
      </w:r>
      <w:proofErr w:type="spellEnd"/>
      <w:r w:rsidRPr="00031B58">
        <w:rPr>
          <w:rFonts w:ascii="Times New Roman" w:hAnsi="Times New Roman" w:cs="Times New Roman"/>
          <w:sz w:val="24"/>
          <w:szCs w:val="24"/>
          <w:lang w:val="it-IT"/>
        </w:rPr>
        <w:t>si id</w:t>
      </w:r>
      <w:proofErr w:type="spellStart"/>
      <w:r w:rsidRPr="00031B58">
        <w:rPr>
          <w:rFonts w:ascii="Times New Roman" w:hAnsi="Times New Roman" w:cs="Times New Roman"/>
          <w:sz w:val="24"/>
          <w:szCs w:val="24"/>
        </w:rPr>
        <w:t>őtartam</w:t>
      </w:r>
      <w:proofErr w:type="spellEnd"/>
      <w:r w:rsidRPr="00031B58">
        <w:rPr>
          <w:rFonts w:ascii="Times New Roman" w:hAnsi="Times New Roman" w:cs="Times New Roman"/>
          <w:sz w:val="24"/>
          <w:szCs w:val="24"/>
        </w:rPr>
        <w:t xml:space="preserve"> az alkalmazandó.</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5.2​Vállalkozó jótáll a Szerződésben foglalt kötelezettségeinek szerződésszerű teljesítés</w:t>
      </w:r>
      <w:r w:rsidRPr="00031B58">
        <w:rPr>
          <w:rFonts w:ascii="Times New Roman" w:hAnsi="Times New Roman" w:cs="Times New Roman"/>
          <w:sz w:val="24"/>
          <w:szCs w:val="24"/>
          <w:lang w:val="nl-NL"/>
        </w:rPr>
        <w:t>éé</w:t>
      </w:r>
      <w:proofErr w:type="spellStart"/>
      <w:r w:rsidRPr="00031B58">
        <w:rPr>
          <w:rFonts w:ascii="Times New Roman" w:hAnsi="Times New Roman" w:cs="Times New Roman"/>
          <w:sz w:val="24"/>
          <w:szCs w:val="24"/>
        </w:rPr>
        <w:t>rt</w:t>
      </w:r>
      <w:proofErr w:type="spellEnd"/>
      <w:r w:rsidRPr="00031B58">
        <w:rPr>
          <w:rFonts w:ascii="Times New Roman" w:hAnsi="Times New Roman" w:cs="Times New Roman"/>
          <w:sz w:val="24"/>
          <w:szCs w:val="24"/>
        </w:rPr>
        <w:t>, továbbá az alkalmazott megoldások, eljárások alkalmasságáért és minőség</w:t>
      </w:r>
      <w:r w:rsidRPr="00031B58">
        <w:rPr>
          <w:rFonts w:ascii="Times New Roman" w:hAnsi="Times New Roman" w:cs="Times New Roman"/>
          <w:sz w:val="24"/>
          <w:szCs w:val="24"/>
          <w:lang w:val="nl-NL"/>
        </w:rPr>
        <w:t>éé</w:t>
      </w:r>
      <w:proofErr w:type="spellStart"/>
      <w:r w:rsidRPr="00031B58">
        <w:rPr>
          <w:rFonts w:ascii="Times New Roman" w:hAnsi="Times New Roman" w:cs="Times New Roman"/>
          <w:sz w:val="24"/>
          <w:szCs w:val="24"/>
        </w:rPr>
        <w:t>rt</w:t>
      </w:r>
      <w:proofErr w:type="spellEnd"/>
      <w:r w:rsidRPr="00031B58">
        <w:rPr>
          <w:rFonts w:ascii="Times New Roman" w:hAnsi="Times New Roman" w:cs="Times New Roman"/>
          <w:sz w:val="24"/>
          <w:szCs w:val="24"/>
        </w:rPr>
        <w:t xml:space="preserve"> </w:t>
      </w:r>
      <w:proofErr w:type="spellStart"/>
      <w:r w:rsidRPr="00031B58">
        <w:rPr>
          <w:rFonts w:ascii="Times New Roman" w:hAnsi="Times New Roman" w:cs="Times New Roman"/>
          <w:sz w:val="24"/>
          <w:szCs w:val="24"/>
        </w:rPr>
        <w:t>függetlenü</w:t>
      </w:r>
      <w:proofErr w:type="spellEnd"/>
      <w:r w:rsidRPr="00031B58">
        <w:rPr>
          <w:rFonts w:ascii="Times New Roman" w:hAnsi="Times New Roman" w:cs="Times New Roman"/>
          <w:sz w:val="24"/>
          <w:szCs w:val="24"/>
          <w:lang w:val="sv-SE"/>
        </w:rPr>
        <w:t>l att</w:t>
      </w:r>
      <w:r w:rsidRPr="00031B58">
        <w:rPr>
          <w:rFonts w:ascii="Times New Roman" w:hAnsi="Times New Roman" w:cs="Times New Roman"/>
          <w:sz w:val="24"/>
          <w:szCs w:val="24"/>
        </w:rPr>
        <w:t>ól, hogy azokat saját maga vagy alvállalkozója, esetleg egyéb jogszerűen bevont harmadik személy alkalmazza.</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 Egyéb rendelkezések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lastRenderedPageBreak/>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6.1​A Szerződés és a felek közötti kommunikáció nyelve a magyar. A szerződés teljesítésével, esetleges változásaival kapcsolatban (beleértve utasítások) a kommunikáció a résztvevő szervezetek </w:t>
      </w:r>
      <w:proofErr w:type="spellStart"/>
      <w:r w:rsidRPr="00031B58">
        <w:rPr>
          <w:rFonts w:ascii="Times New Roman" w:hAnsi="Times New Roman" w:cs="Times New Roman"/>
          <w:sz w:val="24"/>
          <w:szCs w:val="24"/>
        </w:rPr>
        <w:t>közö</w:t>
      </w:r>
      <w:proofErr w:type="spellEnd"/>
      <w:r w:rsidRPr="00031B58">
        <w:rPr>
          <w:rFonts w:ascii="Times New Roman" w:hAnsi="Times New Roman" w:cs="Times New Roman"/>
          <w:sz w:val="24"/>
          <w:szCs w:val="24"/>
          <w:lang w:val="sv-SE"/>
        </w:rPr>
        <w:t xml:space="preserve">tt </w:t>
      </w:r>
      <w:r w:rsidRPr="00031B58">
        <w:rPr>
          <w:rFonts w:ascii="Times New Roman" w:hAnsi="Times New Roman" w:cs="Times New Roman"/>
          <w:sz w:val="24"/>
          <w:szCs w:val="24"/>
        </w:rPr>
        <w:t xml:space="preserve">írásban, hivatalos </w:t>
      </w:r>
      <w:proofErr w:type="spellStart"/>
      <w:r w:rsidRPr="00031B58">
        <w:rPr>
          <w:rFonts w:ascii="Times New Roman" w:hAnsi="Times New Roman" w:cs="Times New Roman"/>
          <w:sz w:val="24"/>
          <w:szCs w:val="24"/>
        </w:rPr>
        <w:t>aláí</w:t>
      </w:r>
      <w:proofErr w:type="spellEnd"/>
      <w:r w:rsidRPr="00031B58">
        <w:rPr>
          <w:rFonts w:ascii="Times New Roman" w:hAnsi="Times New Roman" w:cs="Times New Roman"/>
          <w:sz w:val="24"/>
          <w:szCs w:val="24"/>
          <w:lang w:val="fr-FR"/>
        </w:rPr>
        <w:t>rt lev</w:t>
      </w:r>
      <w:r w:rsidRPr="00031B58">
        <w:rPr>
          <w:rFonts w:ascii="Times New Roman" w:hAnsi="Times New Roman" w:cs="Times New Roman"/>
          <w:sz w:val="24"/>
          <w:szCs w:val="24"/>
        </w:rPr>
        <w:t>él, vagy fax útján törté</w:t>
      </w:r>
      <w:r w:rsidRPr="00031B58">
        <w:rPr>
          <w:rFonts w:ascii="Times New Roman" w:hAnsi="Times New Roman" w:cs="Times New Roman"/>
          <w:sz w:val="24"/>
          <w:szCs w:val="24"/>
          <w:lang w:val="sv-SE"/>
        </w:rPr>
        <w:t>nhet.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​Egyéb, a szerződés tartalmát, teljesítését vagy előrehaladását nem befolyásoló esetben az elektronikus kommunikáció (pl.: e-mail) elfogadott.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szerződés teljesítésével kapcsolatos ügyintézésre és képviseletre a Felek által felhatalmazott személyek: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Megrendelő részéről</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név</w:t>
      </w:r>
      <w:proofErr w:type="gramEnd"/>
      <w:r w:rsidRPr="00031B58">
        <w:rPr>
          <w:rFonts w:ascii="Times New Roman" w:hAnsi="Times New Roman" w:cs="Times New Roman"/>
          <w:sz w:val="24"/>
          <w:szCs w:val="24"/>
        </w:rPr>
        <w:t>: ………………………</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cím</w:t>
      </w:r>
      <w:proofErr w:type="gramEnd"/>
      <w:r w:rsidRPr="00031B58">
        <w:rPr>
          <w:rFonts w:ascii="Times New Roman" w:hAnsi="Times New Roman" w:cs="Times New Roman"/>
          <w:sz w:val="24"/>
          <w:szCs w:val="24"/>
        </w:rPr>
        <w:t>: ………………………</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fax</w:t>
      </w:r>
      <w:proofErr w:type="gramEnd"/>
      <w:r w:rsidRPr="00031B58">
        <w:rPr>
          <w:rFonts w:ascii="Times New Roman" w:hAnsi="Times New Roman" w:cs="Times New Roman"/>
          <w:sz w:val="24"/>
          <w:szCs w:val="24"/>
        </w:rPr>
        <w:t>: ……………………….</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telefonszám</w:t>
      </w:r>
      <w:proofErr w:type="gramEnd"/>
      <w:r w:rsidRPr="00031B58">
        <w:rPr>
          <w:rFonts w:ascii="Times New Roman" w:hAnsi="Times New Roman" w:cs="Times New Roman"/>
          <w:sz w:val="24"/>
          <w:szCs w:val="24"/>
        </w:rPr>
        <w:t>: ……………...</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e-mail</w:t>
      </w:r>
      <w:proofErr w:type="gramEnd"/>
      <w:r w:rsidRPr="00031B58">
        <w:rPr>
          <w:rFonts w:ascii="Times New Roman" w:hAnsi="Times New Roman" w:cs="Times New Roman"/>
          <w:sz w:val="24"/>
          <w:szCs w:val="24"/>
        </w:rPr>
        <w:t>: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Vállalkozó részéről</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név</w:t>
      </w:r>
      <w:proofErr w:type="gramEnd"/>
      <w:r w:rsidRPr="00031B58">
        <w:rPr>
          <w:rFonts w:ascii="Times New Roman" w:hAnsi="Times New Roman" w:cs="Times New Roman"/>
          <w:sz w:val="24"/>
          <w:szCs w:val="24"/>
        </w:rPr>
        <w:t>: ………………………</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cím</w:t>
      </w:r>
      <w:proofErr w:type="gramEnd"/>
      <w:r w:rsidRPr="00031B58">
        <w:rPr>
          <w:rFonts w:ascii="Times New Roman" w:hAnsi="Times New Roman" w:cs="Times New Roman"/>
          <w:sz w:val="24"/>
          <w:szCs w:val="24"/>
        </w:rPr>
        <w:t>: ………………………</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fax</w:t>
      </w:r>
      <w:proofErr w:type="gramEnd"/>
      <w:r w:rsidRPr="00031B58">
        <w:rPr>
          <w:rFonts w:ascii="Times New Roman" w:hAnsi="Times New Roman" w:cs="Times New Roman"/>
          <w:sz w:val="24"/>
          <w:szCs w:val="24"/>
        </w:rPr>
        <w:t>: ……………………….</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telefonszám</w:t>
      </w:r>
      <w:proofErr w:type="gramEnd"/>
      <w:r w:rsidRPr="00031B58">
        <w:rPr>
          <w:rFonts w:ascii="Times New Roman" w:hAnsi="Times New Roman" w:cs="Times New Roman"/>
          <w:sz w:val="24"/>
          <w:szCs w:val="24"/>
        </w:rPr>
        <w:t>: ……………...</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e-mail</w:t>
      </w:r>
      <w:proofErr w:type="gramEnd"/>
      <w:r w:rsidRPr="00031B58">
        <w:rPr>
          <w:rFonts w:ascii="Times New Roman" w:hAnsi="Times New Roman" w:cs="Times New Roman"/>
          <w:sz w:val="24"/>
          <w:szCs w:val="24"/>
        </w:rPr>
        <w:t>: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Az </w:t>
      </w:r>
      <w:r w:rsidR="000C2A0D" w:rsidRPr="00031B58">
        <w:rPr>
          <w:rFonts w:ascii="Times New Roman" w:hAnsi="Times New Roman" w:cs="Times New Roman"/>
          <w:sz w:val="24"/>
          <w:szCs w:val="24"/>
        </w:rPr>
        <w:t>(</w:t>
      </w:r>
      <w:r w:rsidRPr="00031B58">
        <w:rPr>
          <w:rFonts w:ascii="Times New Roman" w:hAnsi="Times New Roman" w:cs="Times New Roman"/>
          <w:sz w:val="24"/>
          <w:szCs w:val="24"/>
        </w:rPr>
        <w:t>elektronikus</w:t>
      </w:r>
      <w:r w:rsidR="000C2A0D" w:rsidRPr="00031B58">
        <w:rPr>
          <w:rFonts w:ascii="Times New Roman" w:hAnsi="Times New Roman" w:cs="Times New Roman"/>
          <w:sz w:val="24"/>
          <w:szCs w:val="24"/>
        </w:rPr>
        <w:t>)</w:t>
      </w:r>
      <w:r w:rsidRPr="00031B58">
        <w:rPr>
          <w:rFonts w:ascii="Times New Roman" w:hAnsi="Times New Roman" w:cs="Times New Roman"/>
          <w:sz w:val="24"/>
          <w:szCs w:val="24"/>
        </w:rPr>
        <w:t xml:space="preserve"> </w:t>
      </w:r>
      <w:r w:rsidRPr="00031B58">
        <w:rPr>
          <w:rFonts w:ascii="Times New Roman" w:hAnsi="Times New Roman" w:cs="Times New Roman"/>
          <w:sz w:val="24"/>
          <w:szCs w:val="24"/>
          <w:lang w:val="fr-FR"/>
        </w:rPr>
        <w:t>É</w:t>
      </w:r>
      <w:proofErr w:type="spellStart"/>
      <w:r w:rsidRPr="00031B58">
        <w:rPr>
          <w:rFonts w:ascii="Times New Roman" w:hAnsi="Times New Roman" w:cs="Times New Roman"/>
          <w:sz w:val="24"/>
          <w:szCs w:val="24"/>
        </w:rPr>
        <w:t>pítési</w:t>
      </w:r>
      <w:proofErr w:type="spellEnd"/>
      <w:r w:rsidRPr="00031B58">
        <w:rPr>
          <w:rFonts w:ascii="Times New Roman" w:hAnsi="Times New Roman" w:cs="Times New Roman"/>
          <w:sz w:val="24"/>
          <w:szCs w:val="24"/>
        </w:rPr>
        <w:t xml:space="preserve"> Naplóba bejegyzésre jogosultak: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Megrendelő részéről: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Név:</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Tel: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NÜJ szám:</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Vállalkozó részéről: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Név:</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Tel: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NÜJ szám:</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6.2​. A Szerződésre a magyar jog az irányadó. </w:t>
      </w:r>
      <w:r w:rsidR="00F12266" w:rsidRPr="00031B58">
        <w:rPr>
          <w:rFonts w:ascii="Times New Roman" w:hAnsi="Times New Roman" w:cs="Times New Roman"/>
          <w:sz w:val="24"/>
          <w:szCs w:val="24"/>
        </w:rPr>
        <w:t xml:space="preserve">A Szerződésből származó jogvitákat a felek elsődlegesen békés úton rendezik. Amennyiben ez nem vezet eredményre, úgy felek kikötik a </w:t>
      </w:r>
      <w:r w:rsidR="00727AEF">
        <w:rPr>
          <w:rFonts w:ascii="Times New Roman" w:hAnsi="Times New Roman" w:cs="Times New Roman"/>
          <w:sz w:val="24"/>
          <w:szCs w:val="24"/>
        </w:rPr>
        <w:t>Tatabányai</w:t>
      </w:r>
      <w:r w:rsidR="00F12266" w:rsidRPr="00031B58">
        <w:rPr>
          <w:rFonts w:ascii="Times New Roman" w:hAnsi="Times New Roman" w:cs="Times New Roman"/>
          <w:sz w:val="24"/>
          <w:szCs w:val="24"/>
        </w:rPr>
        <w:t xml:space="preserve"> Járásbíróság, illetve a </w:t>
      </w:r>
      <w:r w:rsidR="00727AEF">
        <w:rPr>
          <w:rFonts w:ascii="Times New Roman" w:hAnsi="Times New Roman" w:cs="Times New Roman"/>
          <w:sz w:val="24"/>
          <w:szCs w:val="24"/>
        </w:rPr>
        <w:t>Tatabányai</w:t>
      </w:r>
      <w:r w:rsidR="00F12266" w:rsidRPr="00031B58">
        <w:rPr>
          <w:rFonts w:ascii="Times New Roman" w:hAnsi="Times New Roman" w:cs="Times New Roman"/>
          <w:sz w:val="24"/>
          <w:szCs w:val="24"/>
        </w:rPr>
        <w:t xml:space="preserve"> Törvényszék illetékességét.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6.3​A jelen Szerződéses Megállapodásban nem, vagy nem kielégítően szabályozott kérdésekre vonatkozóan a Szerződéses Megállapodás elválaszthatatlan részét képező az alábbiakban mellékelt dokumentumok az irányadók, amelyek a jelen Szerződéses Megállapodással együtt a Szerződést alkotják, így együtt olvasandók és értelmezendők. A dokumentumok </w:t>
      </w:r>
      <w:proofErr w:type="spellStart"/>
      <w:r w:rsidRPr="00031B58">
        <w:rPr>
          <w:rFonts w:ascii="Times New Roman" w:hAnsi="Times New Roman" w:cs="Times New Roman"/>
          <w:sz w:val="24"/>
          <w:szCs w:val="24"/>
        </w:rPr>
        <w:t>közö</w:t>
      </w:r>
      <w:proofErr w:type="spellEnd"/>
      <w:r w:rsidRPr="00031B58">
        <w:rPr>
          <w:rFonts w:ascii="Times New Roman" w:hAnsi="Times New Roman" w:cs="Times New Roman"/>
          <w:sz w:val="24"/>
          <w:szCs w:val="24"/>
          <w:lang w:val="it-IT"/>
        </w:rPr>
        <w:t>tti ellentmond</w:t>
      </w:r>
      <w:r w:rsidRPr="00031B58">
        <w:rPr>
          <w:rFonts w:ascii="Times New Roman" w:hAnsi="Times New Roman" w:cs="Times New Roman"/>
          <w:sz w:val="24"/>
          <w:szCs w:val="24"/>
        </w:rPr>
        <w:t xml:space="preserve">ás esetén a sorrendben előbb álló dokumentum rendelkezései megelőzik a sorban később álló dokumentum </w:t>
      </w:r>
      <w:proofErr w:type="spellStart"/>
      <w:r w:rsidRPr="00031B58">
        <w:rPr>
          <w:rFonts w:ascii="Times New Roman" w:hAnsi="Times New Roman" w:cs="Times New Roman"/>
          <w:sz w:val="24"/>
          <w:szCs w:val="24"/>
        </w:rPr>
        <w:t>rendelkezé</w:t>
      </w:r>
      <w:proofErr w:type="spellEnd"/>
      <w:r w:rsidRPr="00031B58">
        <w:rPr>
          <w:rFonts w:ascii="Times New Roman" w:hAnsi="Times New Roman" w:cs="Times New Roman"/>
          <w:sz w:val="24"/>
          <w:szCs w:val="24"/>
          <w:lang w:val="de-DE"/>
        </w:rPr>
        <w:t>seit.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6.3.1</w:t>
      </w:r>
      <w:r w:rsidR="001969E7" w:rsidRPr="00031B58">
        <w:rPr>
          <w:rFonts w:ascii="Times New Roman" w:hAnsi="Times New Roman" w:cs="Times New Roman"/>
          <w:sz w:val="24"/>
          <w:szCs w:val="24"/>
        </w:rPr>
        <w:t xml:space="preserve">. </w:t>
      </w:r>
      <w:r w:rsidRPr="00031B58">
        <w:rPr>
          <w:rFonts w:ascii="Times New Roman" w:hAnsi="Times New Roman" w:cs="Times New Roman"/>
          <w:sz w:val="24"/>
          <w:szCs w:val="24"/>
        </w:rPr>
        <w:t>Közbeszerzési dokumentumok (ajánlat</w:t>
      </w:r>
      <w:r w:rsidR="00DE2946" w:rsidRPr="00031B58">
        <w:rPr>
          <w:rFonts w:ascii="Times New Roman" w:hAnsi="Times New Roman" w:cs="Times New Roman"/>
          <w:sz w:val="24"/>
          <w:szCs w:val="24"/>
        </w:rPr>
        <w:t>tétel</w:t>
      </w:r>
      <w:r w:rsidRPr="00031B58">
        <w:rPr>
          <w:rFonts w:ascii="Times New Roman" w:hAnsi="Times New Roman" w:cs="Times New Roman"/>
          <w:sz w:val="24"/>
          <w:szCs w:val="24"/>
        </w:rPr>
        <w:t xml:space="preserve">i felhívás, dokumentáció, adott esetben azok </w:t>
      </w:r>
      <w:proofErr w:type="spellStart"/>
      <w:proofErr w:type="gramStart"/>
      <w:r w:rsidRPr="00031B58">
        <w:rPr>
          <w:rFonts w:ascii="Times New Roman" w:hAnsi="Times New Roman" w:cs="Times New Roman"/>
          <w:sz w:val="24"/>
          <w:szCs w:val="24"/>
        </w:rPr>
        <w:t>mó</w:t>
      </w:r>
      <w:proofErr w:type="spellEnd"/>
      <w:r w:rsidRPr="00031B58">
        <w:rPr>
          <w:rFonts w:ascii="Times New Roman" w:hAnsi="Times New Roman" w:cs="Times New Roman"/>
          <w:sz w:val="24"/>
          <w:szCs w:val="24"/>
          <w:lang w:val="pt-PT"/>
        </w:rPr>
        <w:t>dos</w:t>
      </w:r>
      <w:proofErr w:type="spellStart"/>
      <w:r w:rsidRPr="00031B58">
        <w:rPr>
          <w:rFonts w:ascii="Times New Roman" w:hAnsi="Times New Roman" w:cs="Times New Roman"/>
          <w:sz w:val="24"/>
          <w:szCs w:val="24"/>
        </w:rPr>
        <w:t>ítása</w:t>
      </w:r>
      <w:proofErr w:type="spellEnd"/>
      <w:r w:rsidRPr="00031B58">
        <w:rPr>
          <w:rFonts w:ascii="Times New Roman" w:hAnsi="Times New Roman" w:cs="Times New Roman"/>
          <w:sz w:val="24"/>
          <w:szCs w:val="24"/>
        </w:rPr>
        <w:t>(</w:t>
      </w:r>
      <w:proofErr w:type="gramEnd"/>
      <w:r w:rsidRPr="00031B58">
        <w:rPr>
          <w:rFonts w:ascii="Times New Roman" w:hAnsi="Times New Roman" w:cs="Times New Roman"/>
          <w:sz w:val="24"/>
          <w:szCs w:val="24"/>
        </w:rPr>
        <w:t>i); kiegészítő tájékoztatás stb.)</w:t>
      </w:r>
    </w:p>
    <w:p w:rsidR="001969E7" w:rsidRPr="00031B58" w:rsidRDefault="001969E7">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6.3.2</w:t>
      </w:r>
      <w:r w:rsidR="001969E7" w:rsidRPr="00031B58">
        <w:rPr>
          <w:rFonts w:ascii="Times New Roman" w:hAnsi="Times New Roman" w:cs="Times New Roman"/>
          <w:sz w:val="24"/>
          <w:szCs w:val="24"/>
        </w:rPr>
        <w:t xml:space="preserve">. </w:t>
      </w:r>
      <w:r w:rsidRPr="00031B58">
        <w:rPr>
          <w:rFonts w:ascii="Times New Roman" w:hAnsi="Times New Roman" w:cs="Times New Roman"/>
          <w:sz w:val="24"/>
          <w:szCs w:val="24"/>
        </w:rPr>
        <w:t>Vállalkozó, mi</w:t>
      </w:r>
      <w:r w:rsidR="00DE2946" w:rsidRPr="00031B58">
        <w:rPr>
          <w:rFonts w:ascii="Times New Roman" w:hAnsi="Times New Roman" w:cs="Times New Roman"/>
          <w:sz w:val="24"/>
          <w:szCs w:val="24"/>
        </w:rPr>
        <w:t>nt nyertes ajánlattevő ajánlata.</w:t>
      </w:r>
    </w:p>
    <w:p w:rsidR="00B014D6" w:rsidRPr="00031B58" w:rsidRDefault="00B014D6">
      <w:pPr>
        <w:pStyle w:val="Szvegtrzs"/>
        <w:jc w:val="both"/>
        <w:rPr>
          <w:rFonts w:ascii="Times New Roman" w:hAnsi="Times New Roman" w:cs="Times New Roman"/>
          <w:sz w:val="24"/>
          <w:szCs w:val="24"/>
        </w:rPr>
      </w:pPr>
    </w:p>
    <w:p w:rsidR="003233FE" w:rsidRPr="00031B58" w:rsidRDefault="001A477A">
      <w:pPr>
        <w:pStyle w:val="Szvegtrzs"/>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6.3.3</w:t>
      </w:r>
      <w:r w:rsidR="00696140">
        <w:rPr>
          <w:rFonts w:ascii="Times New Roman" w:hAnsi="Times New Roman" w:cs="Times New Roman"/>
          <w:sz w:val="24"/>
          <w:szCs w:val="24"/>
        </w:rPr>
        <w:t xml:space="preserve">. </w:t>
      </w:r>
      <w:r w:rsidR="002239E4" w:rsidRPr="00031B58">
        <w:rPr>
          <w:rFonts w:ascii="Times New Roman" w:hAnsi="Times New Roman" w:cs="Times New Roman"/>
          <w:sz w:val="24"/>
          <w:szCs w:val="24"/>
        </w:rPr>
        <w:t>Külföldi adóilletőségű vállalkozó illetősége szerinti adó</w:t>
      </w:r>
      <w:r w:rsidR="002239E4" w:rsidRPr="00031B58">
        <w:rPr>
          <w:rFonts w:ascii="Times New Roman" w:hAnsi="Times New Roman" w:cs="Times New Roman"/>
          <w:sz w:val="24"/>
          <w:szCs w:val="24"/>
          <w:lang w:val="en-US"/>
        </w:rPr>
        <w:t>hat</w:t>
      </w:r>
      <w:r w:rsidR="002239E4" w:rsidRPr="00031B58">
        <w:rPr>
          <w:rFonts w:ascii="Times New Roman" w:hAnsi="Times New Roman" w:cs="Times New Roman"/>
          <w:sz w:val="24"/>
          <w:szCs w:val="24"/>
        </w:rPr>
        <w:t>óságától származó meghatalmazása a tekintetben, hogy a magyar adó</w:t>
      </w:r>
      <w:r w:rsidR="002239E4" w:rsidRPr="00031B58">
        <w:rPr>
          <w:rFonts w:ascii="Times New Roman" w:hAnsi="Times New Roman" w:cs="Times New Roman"/>
          <w:sz w:val="24"/>
          <w:szCs w:val="24"/>
          <w:lang w:val="en-US"/>
        </w:rPr>
        <w:t>hat</w:t>
      </w:r>
      <w:r w:rsidR="002239E4" w:rsidRPr="00031B58">
        <w:rPr>
          <w:rFonts w:ascii="Times New Roman" w:hAnsi="Times New Roman" w:cs="Times New Roman"/>
          <w:sz w:val="24"/>
          <w:szCs w:val="24"/>
        </w:rPr>
        <w:t xml:space="preserve">óság közvetlenül beszerezhet Vállalkozóra vonatkozó adatokat az országok közötti </w:t>
      </w:r>
      <w:proofErr w:type="spellStart"/>
      <w:r w:rsidR="002239E4" w:rsidRPr="00031B58">
        <w:rPr>
          <w:rFonts w:ascii="Times New Roman" w:hAnsi="Times New Roman" w:cs="Times New Roman"/>
          <w:sz w:val="24"/>
          <w:szCs w:val="24"/>
        </w:rPr>
        <w:t>jogsegé</w:t>
      </w:r>
      <w:r w:rsidR="002239E4" w:rsidRPr="00031B58">
        <w:rPr>
          <w:rFonts w:ascii="Times New Roman" w:hAnsi="Times New Roman" w:cs="Times New Roman"/>
          <w:sz w:val="24"/>
          <w:szCs w:val="24"/>
          <w:lang w:val="en-US"/>
        </w:rPr>
        <w:t>ly</w:t>
      </w:r>
      <w:proofErr w:type="spellEnd"/>
      <w:r w:rsidR="002239E4" w:rsidRPr="00031B58">
        <w:rPr>
          <w:rFonts w:ascii="Times New Roman" w:hAnsi="Times New Roman" w:cs="Times New Roman"/>
          <w:sz w:val="24"/>
          <w:szCs w:val="24"/>
          <w:lang w:val="en-US"/>
        </w:rPr>
        <w:t xml:space="preserve"> </w:t>
      </w:r>
      <w:proofErr w:type="spellStart"/>
      <w:r w:rsidR="002239E4" w:rsidRPr="00031B58">
        <w:rPr>
          <w:rFonts w:ascii="Times New Roman" w:hAnsi="Times New Roman" w:cs="Times New Roman"/>
          <w:sz w:val="24"/>
          <w:szCs w:val="24"/>
          <w:lang w:val="en-US"/>
        </w:rPr>
        <w:t>ig</w:t>
      </w:r>
      <w:r w:rsidR="002239E4" w:rsidRPr="00031B58">
        <w:rPr>
          <w:rFonts w:ascii="Times New Roman" w:hAnsi="Times New Roman" w:cs="Times New Roman"/>
          <w:sz w:val="24"/>
          <w:szCs w:val="24"/>
        </w:rPr>
        <w:t>énybevétele</w:t>
      </w:r>
      <w:proofErr w:type="spellEnd"/>
      <w:r w:rsidR="002239E4" w:rsidRPr="00031B58">
        <w:rPr>
          <w:rFonts w:ascii="Times New Roman" w:hAnsi="Times New Roman" w:cs="Times New Roman"/>
          <w:sz w:val="24"/>
          <w:szCs w:val="24"/>
        </w:rPr>
        <w:t xml:space="preserve"> nélkül.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6.4.​Vállalkozó az elkészített tervekkel kapcsolatos felhasználási jogokat </w:t>
      </w:r>
      <w:proofErr w:type="spellStart"/>
      <w:r w:rsidRPr="00031B58">
        <w:rPr>
          <w:rFonts w:ascii="Times New Roman" w:hAnsi="Times New Roman" w:cs="Times New Roman"/>
          <w:sz w:val="24"/>
          <w:szCs w:val="24"/>
        </w:rPr>
        <w:t>átruhá</w:t>
      </w:r>
      <w:proofErr w:type="spellEnd"/>
      <w:r w:rsidRPr="00031B58">
        <w:rPr>
          <w:rFonts w:ascii="Times New Roman" w:hAnsi="Times New Roman" w:cs="Times New Roman"/>
          <w:sz w:val="24"/>
          <w:szCs w:val="24"/>
          <w:lang w:val="it-IT"/>
        </w:rPr>
        <w:t>zza Megrendel</w:t>
      </w:r>
      <w:r w:rsidRPr="00031B58">
        <w:rPr>
          <w:rFonts w:ascii="Times New Roman" w:hAnsi="Times New Roman" w:cs="Times New Roman"/>
          <w:sz w:val="24"/>
          <w:szCs w:val="24"/>
        </w:rPr>
        <w:t xml:space="preserve">őre a szerződésben meghatározott </w:t>
      </w:r>
      <w:proofErr w:type="spellStart"/>
      <w:r w:rsidRPr="00031B58">
        <w:rPr>
          <w:rFonts w:ascii="Times New Roman" w:hAnsi="Times New Roman" w:cs="Times New Roman"/>
          <w:sz w:val="24"/>
          <w:szCs w:val="24"/>
        </w:rPr>
        <w:t>dí</w:t>
      </w:r>
      <w:proofErr w:type="spellEnd"/>
      <w:r w:rsidRPr="00031B58">
        <w:rPr>
          <w:rFonts w:ascii="Times New Roman" w:hAnsi="Times New Roman" w:cs="Times New Roman"/>
          <w:sz w:val="24"/>
          <w:szCs w:val="24"/>
          <w:lang w:val="nl-NL"/>
        </w:rPr>
        <w:t>j ellen</w:t>
      </w:r>
      <w:r w:rsidRPr="00031B58">
        <w:rPr>
          <w:rFonts w:ascii="Times New Roman" w:hAnsi="Times New Roman" w:cs="Times New Roman"/>
          <w:sz w:val="24"/>
          <w:szCs w:val="24"/>
        </w:rPr>
        <w:t>ében (Szerződés 3.2 pontja), így az elkészített tervekkel kapcsolatosan Megrendelő korlátlan és kizárólagos felhasználási jogokat szerez.</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696140">
      <w:pPr>
        <w:pStyle w:val="Szvegtrzs"/>
        <w:jc w:val="both"/>
        <w:rPr>
          <w:rFonts w:ascii="Times New Roman" w:eastAsia="Times New Roman" w:hAnsi="Times New Roman" w:cs="Times New Roman"/>
          <w:sz w:val="24"/>
          <w:szCs w:val="24"/>
        </w:rPr>
      </w:pPr>
      <w:r>
        <w:rPr>
          <w:rFonts w:ascii="Times New Roman" w:hAnsi="Times New Roman" w:cs="Times New Roman"/>
          <w:sz w:val="24"/>
          <w:szCs w:val="24"/>
        </w:rPr>
        <w:t>6.5.</w:t>
      </w:r>
      <w:r w:rsidR="002239E4" w:rsidRPr="00031B58">
        <w:rPr>
          <w:rFonts w:ascii="Times New Roman" w:hAnsi="Times New Roman" w:cs="Times New Roman"/>
          <w:sz w:val="24"/>
          <w:szCs w:val="24"/>
        </w:rPr>
        <w:t>Az alvállalkozói teljesítés összesített aránya nem haladhatja meg</w:t>
      </w:r>
      <w:r w:rsidR="00721B65">
        <w:rPr>
          <w:rFonts w:ascii="Times New Roman" w:hAnsi="Times New Roman" w:cs="Times New Roman"/>
          <w:sz w:val="24"/>
          <w:szCs w:val="24"/>
        </w:rPr>
        <w:t xml:space="preserve"> a szerződés értékének 65 %-át.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696140">
      <w:pPr>
        <w:pStyle w:val="Szvegtrzs"/>
        <w:jc w:val="both"/>
        <w:rPr>
          <w:rFonts w:ascii="Times New Roman" w:eastAsia="Times New Roman" w:hAnsi="Times New Roman" w:cs="Times New Roman"/>
          <w:sz w:val="24"/>
          <w:szCs w:val="24"/>
        </w:rPr>
      </w:pPr>
      <w:r>
        <w:rPr>
          <w:rFonts w:ascii="Times New Roman" w:hAnsi="Times New Roman" w:cs="Times New Roman"/>
          <w:sz w:val="24"/>
          <w:szCs w:val="24"/>
        </w:rPr>
        <w:t>6.6.</w:t>
      </w:r>
      <w:r w:rsidR="002239E4" w:rsidRPr="00031B58">
        <w:rPr>
          <w:rFonts w:ascii="Times New Roman" w:hAnsi="Times New Roman" w:cs="Times New Roman"/>
          <w:sz w:val="24"/>
          <w:szCs w:val="24"/>
        </w:rPr>
        <w:t>A Szerződő felek megállapodnak, hogy:</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w:t>
      </w:r>
      <w:proofErr w:type="gramStart"/>
      <w:r w:rsidRPr="00031B58">
        <w:rPr>
          <w:rFonts w:ascii="Times New Roman" w:hAnsi="Times New Roman" w:cs="Times New Roman"/>
          <w:sz w:val="24"/>
          <w:szCs w:val="24"/>
        </w:rPr>
        <w:t>a</w:t>
      </w:r>
      <w:proofErr w:type="gramEnd"/>
      <w:r w:rsidRPr="00031B58">
        <w:rPr>
          <w:rFonts w:ascii="Times New Roman" w:hAnsi="Times New Roman" w:cs="Times New Roman"/>
          <w:sz w:val="24"/>
          <w:szCs w:val="24"/>
        </w:rPr>
        <w:t xml:space="preserve">) </w:t>
      </w:r>
      <w:proofErr w:type="spellStart"/>
      <w:r w:rsidRPr="00031B58">
        <w:rPr>
          <w:rFonts w:ascii="Times New Roman" w:hAnsi="Times New Roman" w:cs="Times New Roman"/>
          <w:sz w:val="24"/>
          <w:szCs w:val="24"/>
        </w:rPr>
        <w:t>a</w:t>
      </w:r>
      <w:proofErr w:type="spellEnd"/>
      <w:r w:rsidRPr="00031B58">
        <w:rPr>
          <w:rFonts w:ascii="Times New Roman" w:hAnsi="Times New Roman" w:cs="Times New Roman"/>
          <w:sz w:val="24"/>
          <w:szCs w:val="24"/>
        </w:rPr>
        <w:t xml:space="preserve"> Vállalkozó nem fizet, illetve számol el a szerződés teljesítésével összefüggésben olyan költségeket, amelyek a Kbt. 62. § (1) </w:t>
      </w:r>
      <w:proofErr w:type="spellStart"/>
      <w:r w:rsidRPr="00031B58">
        <w:rPr>
          <w:rFonts w:ascii="Times New Roman" w:hAnsi="Times New Roman" w:cs="Times New Roman"/>
          <w:sz w:val="24"/>
          <w:szCs w:val="24"/>
        </w:rPr>
        <w:t>bekezdé</w:t>
      </w:r>
      <w:proofErr w:type="spellEnd"/>
      <w:r w:rsidRPr="00031B58">
        <w:rPr>
          <w:rFonts w:ascii="Times New Roman" w:hAnsi="Times New Roman" w:cs="Times New Roman"/>
          <w:sz w:val="24"/>
          <w:szCs w:val="24"/>
          <w:lang w:val="fr-FR"/>
        </w:rPr>
        <w:t>s k) pont ka)</w:t>
      </w:r>
      <w:r w:rsidRPr="00031B58">
        <w:rPr>
          <w:rFonts w:ascii="Times New Roman" w:hAnsi="Times New Roman" w:cs="Times New Roman"/>
          <w:sz w:val="24"/>
          <w:szCs w:val="24"/>
        </w:rPr>
        <w:t>–</w:t>
      </w:r>
      <w:proofErr w:type="spellStart"/>
      <w:r w:rsidRPr="00031B58">
        <w:rPr>
          <w:rFonts w:ascii="Times New Roman" w:hAnsi="Times New Roman" w:cs="Times New Roman"/>
          <w:sz w:val="24"/>
          <w:szCs w:val="24"/>
        </w:rPr>
        <w:t>kb</w:t>
      </w:r>
      <w:proofErr w:type="spellEnd"/>
      <w:r w:rsidRPr="00031B58">
        <w:rPr>
          <w:rFonts w:ascii="Times New Roman" w:hAnsi="Times New Roman" w:cs="Times New Roman"/>
          <w:sz w:val="24"/>
          <w:szCs w:val="24"/>
        </w:rPr>
        <w:t xml:space="preserve">) alpontja szerinti feltételeknek nem megfelelő társaság tekintetében merülnek fel, és amelyek a Vállalkozó </w:t>
      </w:r>
      <w:proofErr w:type="spellStart"/>
      <w:r w:rsidRPr="00031B58">
        <w:rPr>
          <w:rFonts w:ascii="Times New Roman" w:hAnsi="Times New Roman" w:cs="Times New Roman"/>
          <w:sz w:val="24"/>
          <w:szCs w:val="24"/>
        </w:rPr>
        <w:t>adókö</w:t>
      </w:r>
      <w:proofErr w:type="spellEnd"/>
      <w:r w:rsidRPr="00031B58">
        <w:rPr>
          <w:rFonts w:ascii="Times New Roman" w:hAnsi="Times New Roman" w:cs="Times New Roman"/>
          <w:sz w:val="24"/>
          <w:szCs w:val="24"/>
          <w:lang w:val="fr-FR"/>
        </w:rPr>
        <w:t>teles j</w:t>
      </w:r>
      <w:proofErr w:type="spellStart"/>
      <w:r w:rsidRPr="00031B58">
        <w:rPr>
          <w:rFonts w:ascii="Times New Roman" w:hAnsi="Times New Roman" w:cs="Times New Roman"/>
          <w:sz w:val="24"/>
          <w:szCs w:val="24"/>
        </w:rPr>
        <w:t>övedelmének</w:t>
      </w:r>
      <w:proofErr w:type="spellEnd"/>
      <w:r w:rsidRPr="00031B58">
        <w:rPr>
          <w:rFonts w:ascii="Times New Roman" w:hAnsi="Times New Roman" w:cs="Times New Roman"/>
          <w:sz w:val="24"/>
          <w:szCs w:val="24"/>
        </w:rPr>
        <w:t xml:space="preserve"> </w:t>
      </w:r>
      <w:proofErr w:type="spellStart"/>
      <w:r w:rsidRPr="00031B58">
        <w:rPr>
          <w:rFonts w:ascii="Times New Roman" w:hAnsi="Times New Roman" w:cs="Times New Roman"/>
          <w:sz w:val="24"/>
          <w:szCs w:val="24"/>
        </w:rPr>
        <w:t>csö</w:t>
      </w:r>
      <w:proofErr w:type="spellEnd"/>
      <w:r w:rsidRPr="00031B58">
        <w:rPr>
          <w:rFonts w:ascii="Times New Roman" w:hAnsi="Times New Roman" w:cs="Times New Roman"/>
          <w:sz w:val="24"/>
          <w:szCs w:val="24"/>
          <w:lang w:val="nl-NL"/>
        </w:rPr>
        <w:t>kkent</w:t>
      </w:r>
      <w:proofErr w:type="spellStart"/>
      <w:r w:rsidRPr="00031B58">
        <w:rPr>
          <w:rFonts w:ascii="Times New Roman" w:hAnsi="Times New Roman" w:cs="Times New Roman"/>
          <w:sz w:val="24"/>
          <w:szCs w:val="24"/>
        </w:rPr>
        <w:t>ésére</w:t>
      </w:r>
      <w:proofErr w:type="spellEnd"/>
      <w:r w:rsidRPr="00031B58">
        <w:rPr>
          <w:rFonts w:ascii="Times New Roman" w:hAnsi="Times New Roman" w:cs="Times New Roman"/>
          <w:sz w:val="24"/>
          <w:szCs w:val="24"/>
        </w:rPr>
        <w:t xml:space="preserve"> alkalmasak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​b) a Vállalkozó a szerződés teljesítésének teljes időtartama alatt tulajdonosi szerkezetét a Megrendelő számára megismerhetővé teszi és a Kbt. 143. § (3) bekezdése szerinti ügyletekről a Megrendelőt haladéktalanul értesíti</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696140">
      <w:pPr>
        <w:pStyle w:val="Szvegtrzs"/>
        <w:jc w:val="both"/>
        <w:rPr>
          <w:rFonts w:ascii="Times New Roman" w:eastAsia="Times New Roman" w:hAnsi="Times New Roman" w:cs="Times New Roman"/>
          <w:sz w:val="24"/>
          <w:szCs w:val="24"/>
        </w:rPr>
      </w:pPr>
      <w:r>
        <w:rPr>
          <w:rFonts w:ascii="Times New Roman" w:hAnsi="Times New Roman" w:cs="Times New Roman"/>
          <w:sz w:val="24"/>
          <w:szCs w:val="24"/>
        </w:rPr>
        <w:t>6.7.</w:t>
      </w:r>
      <w:r w:rsidR="002239E4" w:rsidRPr="00031B58">
        <w:rPr>
          <w:rFonts w:ascii="Times New Roman" w:hAnsi="Times New Roman" w:cs="Times New Roman"/>
          <w:sz w:val="24"/>
          <w:szCs w:val="24"/>
        </w:rPr>
        <w:t>A Szerződő felek megállapodnak, hogy:</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A Megrendelő a szerződést felmondhatja, vagy – a </w:t>
      </w:r>
      <w:proofErr w:type="spellStart"/>
      <w:r w:rsidRPr="00031B58">
        <w:rPr>
          <w:rFonts w:ascii="Times New Roman" w:hAnsi="Times New Roman" w:cs="Times New Roman"/>
          <w:sz w:val="24"/>
          <w:szCs w:val="24"/>
        </w:rPr>
        <w:t>Ptk.-ban</w:t>
      </w:r>
      <w:proofErr w:type="spellEnd"/>
      <w:r w:rsidRPr="00031B58">
        <w:rPr>
          <w:rFonts w:ascii="Times New Roman" w:hAnsi="Times New Roman" w:cs="Times New Roman"/>
          <w:sz w:val="24"/>
          <w:szCs w:val="24"/>
        </w:rPr>
        <w:t xml:space="preserve"> foglaltak szerint – a szerződéstől elállhat, ha:</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a</w:t>
      </w:r>
      <w:proofErr w:type="gramEnd"/>
      <w:r w:rsidRPr="00031B58">
        <w:rPr>
          <w:rFonts w:ascii="Times New Roman" w:hAnsi="Times New Roman" w:cs="Times New Roman"/>
          <w:sz w:val="24"/>
          <w:szCs w:val="24"/>
        </w:rPr>
        <w:t xml:space="preserve">) feltétlenül szükséges a szerződés olyan lényeges </w:t>
      </w:r>
      <w:proofErr w:type="spellStart"/>
      <w:r w:rsidRPr="00031B58">
        <w:rPr>
          <w:rFonts w:ascii="Times New Roman" w:hAnsi="Times New Roman" w:cs="Times New Roman"/>
          <w:sz w:val="24"/>
          <w:szCs w:val="24"/>
        </w:rPr>
        <w:t>mó</w:t>
      </w:r>
      <w:proofErr w:type="spellEnd"/>
      <w:r w:rsidRPr="00031B58">
        <w:rPr>
          <w:rFonts w:ascii="Times New Roman" w:hAnsi="Times New Roman" w:cs="Times New Roman"/>
          <w:sz w:val="24"/>
          <w:szCs w:val="24"/>
          <w:lang w:val="pt-PT"/>
        </w:rPr>
        <w:t>dos</w:t>
      </w:r>
      <w:proofErr w:type="spellStart"/>
      <w:r w:rsidRPr="00031B58">
        <w:rPr>
          <w:rFonts w:ascii="Times New Roman" w:hAnsi="Times New Roman" w:cs="Times New Roman"/>
          <w:sz w:val="24"/>
          <w:szCs w:val="24"/>
        </w:rPr>
        <w:t>ítása</w:t>
      </w:r>
      <w:proofErr w:type="spellEnd"/>
      <w:r w:rsidRPr="00031B58">
        <w:rPr>
          <w:rFonts w:ascii="Times New Roman" w:hAnsi="Times New Roman" w:cs="Times New Roman"/>
          <w:sz w:val="24"/>
          <w:szCs w:val="24"/>
        </w:rPr>
        <w:t>, amely esetében a Kbt. 141. § alapján új közbeszerzési eljárást kell lefolytatni;</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b) a Vállalkozó nem biztosítja a Kbt. 138. §</w:t>
      </w:r>
      <w:proofErr w:type="spellStart"/>
      <w:r w:rsidRPr="00031B58">
        <w:rPr>
          <w:rFonts w:ascii="Times New Roman" w:hAnsi="Times New Roman" w:cs="Times New Roman"/>
          <w:sz w:val="24"/>
          <w:szCs w:val="24"/>
        </w:rPr>
        <w:t>-ban</w:t>
      </w:r>
      <w:proofErr w:type="spellEnd"/>
      <w:r w:rsidRPr="00031B58">
        <w:rPr>
          <w:rFonts w:ascii="Times New Roman" w:hAnsi="Times New Roman" w:cs="Times New Roman"/>
          <w:sz w:val="24"/>
          <w:szCs w:val="24"/>
        </w:rPr>
        <w:t xml:space="preserve"> foglaltak betartását, vagy a Vállalkozó személyében érvényesen olyan jogutódlás következett be, amely nem felel meg a Kbt. 139. §</w:t>
      </w:r>
      <w:proofErr w:type="spellStart"/>
      <w:r w:rsidRPr="00031B58">
        <w:rPr>
          <w:rFonts w:ascii="Times New Roman" w:hAnsi="Times New Roman" w:cs="Times New Roman"/>
          <w:sz w:val="24"/>
          <w:szCs w:val="24"/>
        </w:rPr>
        <w:t>-ban</w:t>
      </w:r>
      <w:proofErr w:type="spellEnd"/>
      <w:r w:rsidRPr="00031B58">
        <w:rPr>
          <w:rFonts w:ascii="Times New Roman" w:hAnsi="Times New Roman" w:cs="Times New Roman"/>
          <w:sz w:val="24"/>
          <w:szCs w:val="24"/>
        </w:rPr>
        <w:t xml:space="preserve"> foglaltaknak; vagy</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6.8.​A Szerződő felek megállapodnak, hogy:</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A Megrendelő köteles a szerződést felmondani, vagy – a </w:t>
      </w:r>
      <w:proofErr w:type="spellStart"/>
      <w:r w:rsidRPr="00031B58">
        <w:rPr>
          <w:rFonts w:ascii="Times New Roman" w:hAnsi="Times New Roman" w:cs="Times New Roman"/>
          <w:sz w:val="24"/>
          <w:szCs w:val="24"/>
        </w:rPr>
        <w:t>Ptk.-ban</w:t>
      </w:r>
      <w:proofErr w:type="spellEnd"/>
      <w:r w:rsidRPr="00031B58">
        <w:rPr>
          <w:rFonts w:ascii="Times New Roman" w:hAnsi="Times New Roman" w:cs="Times New Roman"/>
          <w:sz w:val="24"/>
          <w:szCs w:val="24"/>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6.9.​A Szerződő felek megállapodnak, hogy:</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A Megrendelőként szerződő fél jogosult és egyben köteles a szerződést felmondani – ha szükséges olyan határidővel, amely lehetővé teszi, hogy a szerződéssel érintett feladata ellátásáról gondoskodni tudjon –, ha</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proofErr w:type="gramStart"/>
      <w:r w:rsidRPr="00031B58">
        <w:rPr>
          <w:rFonts w:ascii="Times New Roman" w:hAnsi="Times New Roman" w:cs="Times New Roman"/>
          <w:sz w:val="24"/>
          <w:szCs w:val="24"/>
        </w:rPr>
        <w:t>a</w:t>
      </w:r>
      <w:proofErr w:type="gramEnd"/>
      <w:r w:rsidRPr="00031B58">
        <w:rPr>
          <w:rFonts w:ascii="Times New Roman" w:hAnsi="Times New Roman" w:cs="Times New Roman"/>
          <w:sz w:val="24"/>
          <w:szCs w:val="24"/>
        </w:rPr>
        <w:t xml:space="preserve">) </w:t>
      </w:r>
      <w:proofErr w:type="spellStart"/>
      <w:r w:rsidRPr="00031B58">
        <w:rPr>
          <w:rFonts w:ascii="Times New Roman" w:hAnsi="Times New Roman" w:cs="Times New Roman"/>
          <w:sz w:val="24"/>
          <w:szCs w:val="24"/>
        </w:rPr>
        <w:t>a</w:t>
      </w:r>
      <w:proofErr w:type="spellEnd"/>
      <w:r w:rsidRPr="00031B58">
        <w:rPr>
          <w:rFonts w:ascii="Times New Roman" w:hAnsi="Times New Roman" w:cs="Times New Roman"/>
          <w:sz w:val="24"/>
          <w:szCs w:val="24"/>
        </w:rPr>
        <w:t xml:space="preserve"> Vállalkozóban közvetetten vagy közvetlenül 25%-ot meghaladó tulajdoni részesedést szerez valamely olyan jogi személy vagy személyes joga szerint jogképes szervezet, amely tekintetében fennáll a Kbt. 62. § (1) bekezdés k) pont </w:t>
      </w:r>
      <w:proofErr w:type="spellStart"/>
      <w:r w:rsidRPr="00031B58">
        <w:rPr>
          <w:rFonts w:ascii="Times New Roman" w:hAnsi="Times New Roman" w:cs="Times New Roman"/>
          <w:sz w:val="24"/>
          <w:szCs w:val="24"/>
        </w:rPr>
        <w:t>kb</w:t>
      </w:r>
      <w:proofErr w:type="spellEnd"/>
      <w:r w:rsidRPr="00031B58">
        <w:rPr>
          <w:rFonts w:ascii="Times New Roman" w:hAnsi="Times New Roman" w:cs="Times New Roman"/>
          <w:sz w:val="24"/>
          <w:szCs w:val="24"/>
        </w:rPr>
        <w:t>) alpontjában meghatározott feltétel;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lastRenderedPageBreak/>
        <w:t xml:space="preserve">b) a Vállalkozó közvetetten vagy közvetlenül 25%-ot meghaladó tulajdoni részesedést szerez valamely olyan jogi személyben vagy személyes joga szerint jogképes szervezetben, amely tekintetében fennáll a Kbt. 62. § (1) bekezdés k) pont </w:t>
      </w:r>
      <w:proofErr w:type="spellStart"/>
      <w:r w:rsidRPr="00031B58">
        <w:rPr>
          <w:rFonts w:ascii="Times New Roman" w:hAnsi="Times New Roman" w:cs="Times New Roman"/>
          <w:sz w:val="24"/>
          <w:szCs w:val="24"/>
        </w:rPr>
        <w:t>kb</w:t>
      </w:r>
      <w:proofErr w:type="spellEnd"/>
      <w:r w:rsidRPr="00031B58">
        <w:rPr>
          <w:rFonts w:ascii="Times New Roman" w:hAnsi="Times New Roman" w:cs="Times New Roman"/>
          <w:sz w:val="24"/>
          <w:szCs w:val="24"/>
        </w:rPr>
        <w:t>) alpontjában meghatározott feltétel.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6.10.​Jelen szerződés </w:t>
      </w:r>
      <w:proofErr w:type="spellStart"/>
      <w:r w:rsidRPr="00031B58">
        <w:rPr>
          <w:rFonts w:ascii="Times New Roman" w:hAnsi="Times New Roman" w:cs="Times New Roman"/>
          <w:sz w:val="24"/>
          <w:szCs w:val="24"/>
        </w:rPr>
        <w:t>mó</w:t>
      </w:r>
      <w:proofErr w:type="spellEnd"/>
      <w:r w:rsidRPr="00031B58">
        <w:rPr>
          <w:rFonts w:ascii="Times New Roman" w:hAnsi="Times New Roman" w:cs="Times New Roman"/>
          <w:sz w:val="24"/>
          <w:szCs w:val="24"/>
          <w:lang w:val="pt-PT"/>
        </w:rPr>
        <w:t>dos</w:t>
      </w:r>
      <w:proofErr w:type="spellStart"/>
      <w:r w:rsidRPr="00031B58">
        <w:rPr>
          <w:rFonts w:ascii="Times New Roman" w:hAnsi="Times New Roman" w:cs="Times New Roman"/>
          <w:sz w:val="24"/>
          <w:szCs w:val="24"/>
        </w:rPr>
        <w:t>ítása</w:t>
      </w:r>
      <w:proofErr w:type="spellEnd"/>
      <w:r w:rsidRPr="00031B58">
        <w:rPr>
          <w:rFonts w:ascii="Times New Roman" w:hAnsi="Times New Roman" w:cs="Times New Roman"/>
          <w:sz w:val="24"/>
          <w:szCs w:val="24"/>
        </w:rPr>
        <w:t xml:space="preserve"> a Kbt. 141. § előírásai alapján lehetséges.</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457BF0">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6.11</w:t>
      </w:r>
      <w:r w:rsidR="002239E4" w:rsidRPr="00031B58">
        <w:rPr>
          <w:rFonts w:ascii="Times New Roman" w:hAnsi="Times New Roman" w:cs="Times New Roman"/>
          <w:sz w:val="24"/>
          <w:szCs w:val="24"/>
        </w:rPr>
        <w:t xml:space="preserve">.​Vállalkozó a jelen szerződés aláírásával nyilatkozik, hogy valamennyi olyan alvállalkozóját bejelentette a Megrendelő felé, amely részt vesz a jelen szerződés teljesítésében, valamint - ha a megelőző közbeszerzési eljárásban az adott alvállalkozót még nem nevezte meg – a bejelentéssel </w:t>
      </w:r>
      <w:proofErr w:type="spellStart"/>
      <w:r w:rsidR="002239E4" w:rsidRPr="00031B58">
        <w:rPr>
          <w:rFonts w:ascii="Times New Roman" w:hAnsi="Times New Roman" w:cs="Times New Roman"/>
          <w:sz w:val="24"/>
          <w:szCs w:val="24"/>
        </w:rPr>
        <w:t>együ</w:t>
      </w:r>
      <w:proofErr w:type="spellEnd"/>
      <w:r w:rsidR="002239E4" w:rsidRPr="00031B58">
        <w:rPr>
          <w:rFonts w:ascii="Times New Roman" w:hAnsi="Times New Roman" w:cs="Times New Roman"/>
          <w:sz w:val="24"/>
          <w:szCs w:val="24"/>
          <w:lang w:val="sv-SE"/>
        </w:rPr>
        <w:t>tt beny</w:t>
      </w:r>
      <w:proofErr w:type="spellStart"/>
      <w:r w:rsidR="002239E4" w:rsidRPr="00031B58">
        <w:rPr>
          <w:rFonts w:ascii="Times New Roman" w:hAnsi="Times New Roman" w:cs="Times New Roman"/>
          <w:sz w:val="24"/>
          <w:szCs w:val="24"/>
        </w:rPr>
        <w:t>újtotta</w:t>
      </w:r>
      <w:proofErr w:type="spellEnd"/>
      <w:r w:rsidR="002239E4" w:rsidRPr="00031B58">
        <w:rPr>
          <w:rFonts w:ascii="Times New Roman" w:hAnsi="Times New Roman" w:cs="Times New Roman"/>
          <w:sz w:val="24"/>
          <w:szCs w:val="24"/>
        </w:rPr>
        <w:t xml:space="preserve"> az arra vonatkozó nyilatkozatát is, hogy az általa igénybe venni </w:t>
      </w:r>
      <w:proofErr w:type="spellStart"/>
      <w:r w:rsidR="002239E4" w:rsidRPr="00031B58">
        <w:rPr>
          <w:rFonts w:ascii="Times New Roman" w:hAnsi="Times New Roman" w:cs="Times New Roman"/>
          <w:sz w:val="24"/>
          <w:szCs w:val="24"/>
        </w:rPr>
        <w:t>kívá</w:t>
      </w:r>
      <w:proofErr w:type="spellEnd"/>
      <w:r w:rsidR="002239E4" w:rsidRPr="00031B58">
        <w:rPr>
          <w:rFonts w:ascii="Times New Roman" w:hAnsi="Times New Roman" w:cs="Times New Roman"/>
          <w:sz w:val="24"/>
          <w:szCs w:val="24"/>
          <w:lang w:val="fr-FR"/>
        </w:rPr>
        <w:t>nt alv</w:t>
      </w:r>
      <w:proofErr w:type="spellStart"/>
      <w:r w:rsidR="002239E4" w:rsidRPr="00031B58">
        <w:rPr>
          <w:rFonts w:ascii="Times New Roman" w:hAnsi="Times New Roman" w:cs="Times New Roman"/>
          <w:sz w:val="24"/>
          <w:szCs w:val="24"/>
        </w:rPr>
        <w:t>állalkozó</w:t>
      </w:r>
      <w:proofErr w:type="spellEnd"/>
      <w:r w:rsidR="002239E4" w:rsidRPr="00031B58">
        <w:rPr>
          <w:rFonts w:ascii="Times New Roman" w:hAnsi="Times New Roman" w:cs="Times New Roman"/>
          <w:sz w:val="24"/>
          <w:szCs w:val="24"/>
        </w:rPr>
        <w:t xml:space="preserve"> nem áll kizáró okok hatálya alatt. Vállalkozó fentiek szerinti nyilatkozata tartalmazza a szerződés teljesítésé</w:t>
      </w:r>
      <w:r w:rsidR="002239E4" w:rsidRPr="00031B58">
        <w:rPr>
          <w:rFonts w:ascii="Times New Roman" w:hAnsi="Times New Roman" w:cs="Times New Roman"/>
          <w:sz w:val="24"/>
          <w:szCs w:val="24"/>
          <w:lang w:val="nl-NL"/>
        </w:rPr>
        <w:t>be bevonni k</w:t>
      </w:r>
      <w:proofErr w:type="spellStart"/>
      <w:r w:rsidR="002239E4" w:rsidRPr="00031B58">
        <w:rPr>
          <w:rFonts w:ascii="Times New Roman" w:hAnsi="Times New Roman" w:cs="Times New Roman"/>
          <w:sz w:val="24"/>
          <w:szCs w:val="24"/>
        </w:rPr>
        <w:t>ívá</w:t>
      </w:r>
      <w:proofErr w:type="spellEnd"/>
      <w:r w:rsidR="002239E4" w:rsidRPr="00031B58">
        <w:rPr>
          <w:rFonts w:ascii="Times New Roman" w:hAnsi="Times New Roman" w:cs="Times New Roman"/>
          <w:sz w:val="24"/>
          <w:szCs w:val="24"/>
          <w:lang w:val="fr-FR"/>
        </w:rPr>
        <w:t>nt alv</w:t>
      </w:r>
      <w:r w:rsidR="002239E4" w:rsidRPr="00031B58">
        <w:rPr>
          <w:rFonts w:ascii="Times New Roman" w:hAnsi="Times New Roman" w:cs="Times New Roman"/>
          <w:sz w:val="24"/>
          <w:szCs w:val="24"/>
        </w:rPr>
        <w:t xml:space="preserve">állakozók megjelölése mellett a szerződéses feladatok azon részét, melyek vonatkozásában Vállalkozó az adott alvállalkozót igénybe veszi. </w:t>
      </w:r>
      <w:r w:rsidR="001A477A">
        <w:rPr>
          <w:rFonts w:ascii="Times New Roman" w:hAnsi="Times New Roman" w:cs="Times New Roman"/>
          <w:sz w:val="24"/>
          <w:szCs w:val="24"/>
        </w:rPr>
        <w:t>Amennyiben a fenti nyilatkozatba</w:t>
      </w:r>
      <w:r w:rsidR="002239E4" w:rsidRPr="00031B58">
        <w:rPr>
          <w:rFonts w:ascii="Times New Roman" w:hAnsi="Times New Roman" w:cs="Times New Roman"/>
          <w:sz w:val="24"/>
          <w:szCs w:val="24"/>
        </w:rPr>
        <w:t xml:space="preserve">n foglaltakban változás következik be a szerződés teljesítése során, Vállalkozó </w:t>
      </w:r>
      <w:proofErr w:type="spellStart"/>
      <w:proofErr w:type="gramStart"/>
      <w:r w:rsidR="002239E4" w:rsidRPr="00031B58">
        <w:rPr>
          <w:rFonts w:ascii="Times New Roman" w:hAnsi="Times New Roman" w:cs="Times New Roman"/>
          <w:sz w:val="24"/>
          <w:szCs w:val="24"/>
          <w:lang w:val="de-DE"/>
        </w:rPr>
        <w:t>ezen</w:t>
      </w:r>
      <w:proofErr w:type="spellEnd"/>
      <w:proofErr w:type="gramEnd"/>
      <w:r w:rsidR="002239E4" w:rsidRPr="00031B58">
        <w:rPr>
          <w:rFonts w:ascii="Times New Roman" w:hAnsi="Times New Roman" w:cs="Times New Roman"/>
          <w:sz w:val="24"/>
          <w:szCs w:val="24"/>
          <w:lang w:val="de-DE"/>
        </w:rPr>
        <w:t xml:space="preserve"> v</w:t>
      </w:r>
      <w:proofErr w:type="spellStart"/>
      <w:r w:rsidR="002239E4" w:rsidRPr="00031B58">
        <w:rPr>
          <w:rFonts w:ascii="Times New Roman" w:hAnsi="Times New Roman" w:cs="Times New Roman"/>
          <w:sz w:val="24"/>
          <w:szCs w:val="24"/>
        </w:rPr>
        <w:t>áltozásról</w:t>
      </w:r>
      <w:proofErr w:type="spellEnd"/>
      <w:r w:rsidR="002239E4" w:rsidRPr="00031B58">
        <w:rPr>
          <w:rFonts w:ascii="Times New Roman" w:hAnsi="Times New Roman" w:cs="Times New Roman"/>
          <w:sz w:val="24"/>
          <w:szCs w:val="24"/>
        </w:rPr>
        <w:t xml:space="preserve"> haladéktalanul </w:t>
      </w:r>
      <w:proofErr w:type="spellStart"/>
      <w:r w:rsidR="002239E4" w:rsidRPr="00031B58">
        <w:rPr>
          <w:rFonts w:ascii="Times New Roman" w:hAnsi="Times New Roman" w:cs="Times New Roman"/>
          <w:sz w:val="24"/>
          <w:szCs w:val="24"/>
        </w:rPr>
        <w:t>kö</w:t>
      </w:r>
      <w:proofErr w:type="spellEnd"/>
      <w:r w:rsidR="002239E4" w:rsidRPr="00031B58">
        <w:rPr>
          <w:rFonts w:ascii="Times New Roman" w:hAnsi="Times New Roman" w:cs="Times New Roman"/>
          <w:sz w:val="24"/>
          <w:szCs w:val="24"/>
          <w:lang w:val="fr-FR"/>
        </w:rPr>
        <w:t>teles t</w:t>
      </w:r>
      <w:proofErr w:type="spellStart"/>
      <w:r w:rsidR="002239E4" w:rsidRPr="00031B58">
        <w:rPr>
          <w:rFonts w:ascii="Times New Roman" w:hAnsi="Times New Roman" w:cs="Times New Roman"/>
          <w:sz w:val="24"/>
          <w:szCs w:val="24"/>
        </w:rPr>
        <w:t>ájékoztatni</w:t>
      </w:r>
      <w:proofErr w:type="spellEnd"/>
      <w:r w:rsidR="002239E4" w:rsidRPr="00031B58">
        <w:rPr>
          <w:rFonts w:ascii="Times New Roman" w:hAnsi="Times New Roman" w:cs="Times New Roman"/>
          <w:sz w:val="24"/>
          <w:szCs w:val="24"/>
        </w:rPr>
        <w:t xml:space="preserve"> a Megrendelőt, illetve annak képviselőjét.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Felek rögzítik, hogy a fentiek szerinti bejelentő nyilatkozat nem minősül a jelen szerződés 6.3 szerinti szerződéses dokumentumnak.</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A Vállalkozó a szerződés teljesítésének időtartama alatt </w:t>
      </w:r>
      <w:proofErr w:type="spellStart"/>
      <w:r w:rsidRPr="00031B58">
        <w:rPr>
          <w:rFonts w:ascii="Times New Roman" w:hAnsi="Times New Roman" w:cs="Times New Roman"/>
          <w:sz w:val="24"/>
          <w:szCs w:val="24"/>
        </w:rPr>
        <w:t>kö</w:t>
      </w:r>
      <w:proofErr w:type="spellEnd"/>
      <w:r w:rsidRPr="00031B58">
        <w:rPr>
          <w:rFonts w:ascii="Times New Roman" w:hAnsi="Times New Roman" w:cs="Times New Roman"/>
          <w:sz w:val="24"/>
          <w:szCs w:val="24"/>
          <w:lang w:val="fr-FR"/>
        </w:rPr>
        <w:t>teles a Megrendel</w:t>
      </w:r>
      <w:proofErr w:type="spellStart"/>
      <w:r w:rsidRPr="00031B58">
        <w:rPr>
          <w:rFonts w:ascii="Times New Roman" w:hAnsi="Times New Roman" w:cs="Times New Roman"/>
          <w:sz w:val="24"/>
          <w:szCs w:val="24"/>
        </w:rPr>
        <w:t>őnek</w:t>
      </w:r>
      <w:proofErr w:type="spellEnd"/>
      <w:r w:rsidRPr="00031B58">
        <w:rPr>
          <w:rFonts w:ascii="Times New Roman" w:hAnsi="Times New Roman" w:cs="Times New Roman"/>
          <w:sz w:val="24"/>
          <w:szCs w:val="24"/>
        </w:rPr>
        <w:t xml:space="preserve"> minden további, a </w:t>
      </w:r>
      <w:proofErr w:type="spellStart"/>
      <w:r w:rsidRPr="00031B58">
        <w:rPr>
          <w:rFonts w:ascii="Times New Roman" w:hAnsi="Times New Roman" w:cs="Times New Roman"/>
          <w:sz w:val="24"/>
          <w:szCs w:val="24"/>
        </w:rPr>
        <w:t>teljesíté</w:t>
      </w:r>
      <w:proofErr w:type="spellEnd"/>
      <w:r w:rsidRPr="00031B58">
        <w:rPr>
          <w:rFonts w:ascii="Times New Roman" w:hAnsi="Times New Roman" w:cs="Times New Roman"/>
          <w:sz w:val="24"/>
          <w:szCs w:val="24"/>
          <w:lang w:val="nl-NL"/>
        </w:rPr>
        <w:t>sbe bevonni k</w:t>
      </w:r>
      <w:proofErr w:type="spellStart"/>
      <w:r w:rsidRPr="00031B58">
        <w:rPr>
          <w:rFonts w:ascii="Times New Roman" w:hAnsi="Times New Roman" w:cs="Times New Roman"/>
          <w:sz w:val="24"/>
          <w:szCs w:val="24"/>
        </w:rPr>
        <w:t>ívá</w:t>
      </w:r>
      <w:proofErr w:type="spellEnd"/>
      <w:r w:rsidRPr="00031B58">
        <w:rPr>
          <w:rFonts w:ascii="Times New Roman" w:hAnsi="Times New Roman" w:cs="Times New Roman"/>
          <w:sz w:val="24"/>
          <w:szCs w:val="24"/>
          <w:lang w:val="fr-FR"/>
        </w:rPr>
        <w:t>nt alv</w:t>
      </w:r>
      <w:proofErr w:type="spellStart"/>
      <w:r w:rsidRPr="00031B58">
        <w:rPr>
          <w:rFonts w:ascii="Times New Roman" w:hAnsi="Times New Roman" w:cs="Times New Roman"/>
          <w:sz w:val="24"/>
          <w:szCs w:val="24"/>
        </w:rPr>
        <w:t>állalkozót</w:t>
      </w:r>
      <w:proofErr w:type="spellEnd"/>
      <w:r w:rsidRPr="00031B58">
        <w:rPr>
          <w:rFonts w:ascii="Times New Roman" w:hAnsi="Times New Roman" w:cs="Times New Roman"/>
          <w:sz w:val="24"/>
          <w:szCs w:val="24"/>
        </w:rPr>
        <w:t xml:space="preserve"> előzetesen bejelenteni, és a bejelentéssel együtt nyilatkozni </w:t>
      </w:r>
      <w:r w:rsidR="001A477A">
        <w:rPr>
          <w:rFonts w:ascii="Times New Roman" w:hAnsi="Times New Roman" w:cs="Times New Roman"/>
          <w:sz w:val="24"/>
          <w:szCs w:val="24"/>
        </w:rPr>
        <w:t xml:space="preserve">vagy az érintett alvállalkozó nyilatkozatát benyújtani </w:t>
      </w:r>
      <w:r w:rsidRPr="00031B58">
        <w:rPr>
          <w:rFonts w:ascii="Times New Roman" w:hAnsi="Times New Roman" w:cs="Times New Roman"/>
          <w:sz w:val="24"/>
          <w:szCs w:val="24"/>
        </w:rPr>
        <w:t xml:space="preserve">arról is, hogy az általa igénybe venni </w:t>
      </w:r>
      <w:proofErr w:type="spellStart"/>
      <w:r w:rsidRPr="00031B58">
        <w:rPr>
          <w:rFonts w:ascii="Times New Roman" w:hAnsi="Times New Roman" w:cs="Times New Roman"/>
          <w:sz w:val="24"/>
          <w:szCs w:val="24"/>
        </w:rPr>
        <w:t>kívá</w:t>
      </w:r>
      <w:proofErr w:type="spellEnd"/>
      <w:r w:rsidRPr="00031B58">
        <w:rPr>
          <w:rFonts w:ascii="Times New Roman" w:hAnsi="Times New Roman" w:cs="Times New Roman"/>
          <w:sz w:val="24"/>
          <w:szCs w:val="24"/>
          <w:lang w:val="fr-FR"/>
        </w:rPr>
        <w:t>nt alv</w:t>
      </w:r>
      <w:proofErr w:type="spellStart"/>
      <w:r w:rsidRPr="00031B58">
        <w:rPr>
          <w:rFonts w:ascii="Times New Roman" w:hAnsi="Times New Roman" w:cs="Times New Roman"/>
          <w:sz w:val="24"/>
          <w:szCs w:val="24"/>
        </w:rPr>
        <w:t>állalkozó</w:t>
      </w:r>
      <w:proofErr w:type="spellEnd"/>
      <w:r w:rsidRPr="00031B58">
        <w:rPr>
          <w:rFonts w:ascii="Times New Roman" w:hAnsi="Times New Roman" w:cs="Times New Roman"/>
          <w:sz w:val="24"/>
          <w:szCs w:val="24"/>
        </w:rPr>
        <w:t xml:space="preserve"> nem áll </w:t>
      </w:r>
      <w:r w:rsidR="001A477A">
        <w:rPr>
          <w:rFonts w:ascii="Times New Roman" w:hAnsi="Times New Roman" w:cs="Times New Roman"/>
          <w:sz w:val="24"/>
          <w:szCs w:val="24"/>
        </w:rPr>
        <w:t xml:space="preserve">a megelőző közbeszerzési eljárásban előírt </w:t>
      </w:r>
      <w:r w:rsidRPr="00031B58">
        <w:rPr>
          <w:rFonts w:ascii="Times New Roman" w:hAnsi="Times New Roman" w:cs="Times New Roman"/>
          <w:sz w:val="24"/>
          <w:szCs w:val="24"/>
        </w:rPr>
        <w:t>kizáró okok hatálya alatt.</w:t>
      </w:r>
      <w:r w:rsidR="001A477A">
        <w:rPr>
          <w:rFonts w:ascii="Times New Roman" w:hAnsi="Times New Roman" w:cs="Times New Roman"/>
          <w:sz w:val="24"/>
          <w:szCs w:val="24"/>
        </w:rPr>
        <w:t xml:space="preserve"> </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457BF0">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6.12</w:t>
      </w:r>
      <w:r w:rsidR="002239E4" w:rsidRPr="00031B58">
        <w:rPr>
          <w:rFonts w:ascii="Times New Roman" w:hAnsi="Times New Roman" w:cs="Times New Roman"/>
          <w:sz w:val="24"/>
          <w:szCs w:val="24"/>
        </w:rPr>
        <w:t>.​A Szerződő felek megállapodnak, hogy a teljesítésben részt vevő alvállalkozó nem vehet igénybe</w:t>
      </w:r>
      <w:r w:rsidR="00140542">
        <w:rPr>
          <w:rFonts w:ascii="Times New Roman" w:hAnsi="Times New Roman" w:cs="Times New Roman"/>
          <w:sz w:val="24"/>
          <w:szCs w:val="24"/>
        </w:rPr>
        <w:t xml:space="preserve"> az alvállalkozói szerződés értékének 65 %-át </w:t>
      </w:r>
      <w:r w:rsidR="002239E4" w:rsidRPr="00031B58">
        <w:rPr>
          <w:rFonts w:ascii="Times New Roman" w:hAnsi="Times New Roman" w:cs="Times New Roman"/>
          <w:sz w:val="24"/>
          <w:szCs w:val="24"/>
        </w:rPr>
        <w:t>meghaladó mértékben további közreműködőt.</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457BF0">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6.13</w:t>
      </w:r>
      <w:r w:rsidR="002239E4" w:rsidRPr="00031B58">
        <w:rPr>
          <w:rFonts w:ascii="Times New Roman" w:hAnsi="Times New Roman" w:cs="Times New Roman"/>
          <w:sz w:val="24"/>
          <w:szCs w:val="24"/>
        </w:rPr>
        <w:t>.​A jelen szerződésben vállalt munkákkal összefüggésben keletkező szellemi alkotások (pl.: tervek, tanulmányok) korlátlan, határozatlan idejű, kizáró</w:t>
      </w:r>
      <w:r w:rsidR="002239E4" w:rsidRPr="00031B58">
        <w:rPr>
          <w:rFonts w:ascii="Times New Roman" w:hAnsi="Times New Roman" w:cs="Times New Roman"/>
          <w:sz w:val="24"/>
          <w:szCs w:val="24"/>
          <w:lang w:val="es-ES_tradnl"/>
        </w:rPr>
        <w:t xml:space="preserve">lagos </w:t>
      </w:r>
      <w:r w:rsidR="002239E4" w:rsidRPr="00031B58">
        <w:rPr>
          <w:rFonts w:ascii="Times New Roman" w:hAnsi="Times New Roman" w:cs="Times New Roman"/>
          <w:sz w:val="24"/>
          <w:szCs w:val="24"/>
        </w:rPr>
        <w:t>és harmadik személynek ellenszolgáltatás nélkül á</w:t>
      </w:r>
      <w:proofErr w:type="spellStart"/>
      <w:r w:rsidR="002239E4" w:rsidRPr="00031B58">
        <w:rPr>
          <w:rFonts w:ascii="Times New Roman" w:hAnsi="Times New Roman" w:cs="Times New Roman"/>
          <w:sz w:val="24"/>
          <w:szCs w:val="24"/>
          <w:lang w:val="en-US"/>
        </w:rPr>
        <w:t>tadhat</w:t>
      </w:r>
      <w:proofErr w:type="spellEnd"/>
      <w:r w:rsidR="002239E4" w:rsidRPr="00031B58">
        <w:rPr>
          <w:rFonts w:ascii="Times New Roman" w:hAnsi="Times New Roman" w:cs="Times New Roman"/>
          <w:sz w:val="24"/>
          <w:szCs w:val="24"/>
        </w:rPr>
        <w:t>ó felhasználási jogát Megrendelő külön ellenszolgáltatás nélkül szerzi meg. Megrendelő ez alapján jogosult bármely a szerződés alapján elkészült mű/alkotás átdolgozására is.</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457BF0">
      <w:pPr>
        <w:pStyle w:val="Szvegtrzs"/>
        <w:jc w:val="both"/>
        <w:rPr>
          <w:rFonts w:ascii="Times New Roman" w:hAnsi="Times New Roman" w:cs="Times New Roman"/>
          <w:sz w:val="24"/>
          <w:szCs w:val="24"/>
        </w:rPr>
      </w:pPr>
      <w:r w:rsidRPr="00031B58">
        <w:rPr>
          <w:rFonts w:ascii="Times New Roman" w:hAnsi="Times New Roman" w:cs="Times New Roman"/>
          <w:sz w:val="24"/>
          <w:szCs w:val="24"/>
        </w:rPr>
        <w:t>6.14</w:t>
      </w:r>
      <w:r w:rsidR="002239E4" w:rsidRPr="00031B58">
        <w:rPr>
          <w:rFonts w:ascii="Times New Roman" w:hAnsi="Times New Roman" w:cs="Times New Roman"/>
          <w:sz w:val="24"/>
          <w:szCs w:val="24"/>
        </w:rPr>
        <w:t xml:space="preserve">.​Vállalkozó jelen szerződés aláírásával nyilatkozik arról, hogy 2011. évi CXCVI. törvény 3.§ (1) </w:t>
      </w:r>
      <w:proofErr w:type="spellStart"/>
      <w:r w:rsidR="002239E4" w:rsidRPr="00031B58">
        <w:rPr>
          <w:rFonts w:ascii="Times New Roman" w:hAnsi="Times New Roman" w:cs="Times New Roman"/>
          <w:sz w:val="24"/>
          <w:szCs w:val="24"/>
        </w:rPr>
        <w:t>bek</w:t>
      </w:r>
      <w:proofErr w:type="spellEnd"/>
      <w:r w:rsidR="002239E4" w:rsidRPr="00031B58">
        <w:rPr>
          <w:rFonts w:ascii="Times New Roman" w:hAnsi="Times New Roman" w:cs="Times New Roman"/>
          <w:sz w:val="24"/>
          <w:szCs w:val="24"/>
        </w:rPr>
        <w:t xml:space="preserve">. 1. </w:t>
      </w:r>
      <w:proofErr w:type="spellStart"/>
      <w:r w:rsidR="002239E4" w:rsidRPr="00031B58">
        <w:rPr>
          <w:rFonts w:ascii="Times New Roman" w:hAnsi="Times New Roman" w:cs="Times New Roman"/>
          <w:sz w:val="24"/>
          <w:szCs w:val="24"/>
        </w:rPr>
        <w:t>a-c</w:t>
      </w:r>
      <w:proofErr w:type="spellEnd"/>
      <w:r w:rsidR="002239E4" w:rsidRPr="00031B58">
        <w:rPr>
          <w:rFonts w:ascii="Times New Roman" w:hAnsi="Times New Roman" w:cs="Times New Roman"/>
          <w:sz w:val="24"/>
          <w:szCs w:val="24"/>
        </w:rPr>
        <w:t xml:space="preserve">) pontokban meghatározott </w:t>
      </w:r>
      <w:proofErr w:type="spellStart"/>
      <w:r w:rsidR="002239E4" w:rsidRPr="00031B58">
        <w:rPr>
          <w:rFonts w:ascii="Times New Roman" w:hAnsi="Times New Roman" w:cs="Times New Roman"/>
          <w:sz w:val="24"/>
          <w:szCs w:val="24"/>
        </w:rPr>
        <w:t>átlá</w:t>
      </w:r>
      <w:proofErr w:type="spellEnd"/>
      <w:r w:rsidR="002239E4" w:rsidRPr="00031B58">
        <w:rPr>
          <w:rFonts w:ascii="Times New Roman" w:hAnsi="Times New Roman" w:cs="Times New Roman"/>
          <w:sz w:val="24"/>
          <w:szCs w:val="24"/>
          <w:lang w:val="en-US"/>
        </w:rPr>
        <w:t>that</w:t>
      </w:r>
      <w:r w:rsidR="002239E4" w:rsidRPr="00031B58">
        <w:rPr>
          <w:rFonts w:ascii="Times New Roman" w:hAnsi="Times New Roman" w:cs="Times New Roman"/>
          <w:sz w:val="24"/>
          <w:szCs w:val="24"/>
        </w:rPr>
        <w:t xml:space="preserve">ó szervezetnek minősül. Vállalkozó </w:t>
      </w:r>
      <w:proofErr w:type="gramStart"/>
      <w:r w:rsidR="002239E4" w:rsidRPr="00031B58">
        <w:rPr>
          <w:rFonts w:ascii="Times New Roman" w:hAnsi="Times New Roman" w:cs="Times New Roman"/>
          <w:sz w:val="24"/>
          <w:szCs w:val="24"/>
        </w:rPr>
        <w:t>ezen</w:t>
      </w:r>
      <w:proofErr w:type="gramEnd"/>
      <w:r w:rsidR="002239E4" w:rsidRPr="00031B58">
        <w:rPr>
          <w:rFonts w:ascii="Times New Roman" w:hAnsi="Times New Roman" w:cs="Times New Roman"/>
          <w:sz w:val="24"/>
          <w:szCs w:val="24"/>
        </w:rPr>
        <w:t xml:space="preserve"> nyilatkozatban foglaltak változása esetén arról haladéktalanul </w:t>
      </w:r>
      <w:proofErr w:type="spellStart"/>
      <w:r w:rsidR="002239E4" w:rsidRPr="00031B58">
        <w:rPr>
          <w:rFonts w:ascii="Times New Roman" w:hAnsi="Times New Roman" w:cs="Times New Roman"/>
          <w:sz w:val="24"/>
          <w:szCs w:val="24"/>
        </w:rPr>
        <w:t>kö</w:t>
      </w:r>
      <w:proofErr w:type="spellEnd"/>
      <w:r w:rsidR="002239E4" w:rsidRPr="00031B58">
        <w:rPr>
          <w:rFonts w:ascii="Times New Roman" w:hAnsi="Times New Roman" w:cs="Times New Roman"/>
          <w:sz w:val="24"/>
          <w:szCs w:val="24"/>
          <w:lang w:val="fr-FR"/>
        </w:rPr>
        <w:t>teles a Megrendel</w:t>
      </w:r>
      <w:r w:rsidR="002239E4" w:rsidRPr="00031B58">
        <w:rPr>
          <w:rFonts w:ascii="Times New Roman" w:hAnsi="Times New Roman" w:cs="Times New Roman"/>
          <w:sz w:val="24"/>
          <w:szCs w:val="24"/>
        </w:rPr>
        <w:t>őt tájékoztatni. A valótlan tartalmú nyilatkozat alapján kötött visszterhes szerződést a Megrendelő felmondja vagy – ha a szerződés teljesítésére még nem került sor – a szerződéstől eláll. (368/2011. (XII. 31.) Korm. rendelet 50.§ (1) bekezdés (1a) pontja alapján).</w:t>
      </w:r>
    </w:p>
    <w:p w:rsidR="00DE2946" w:rsidRPr="00031B58" w:rsidRDefault="00DE2946">
      <w:pPr>
        <w:pStyle w:val="Szvegtrzs"/>
        <w:jc w:val="both"/>
        <w:rPr>
          <w:rFonts w:ascii="Times New Roman" w:hAnsi="Times New Roman" w:cs="Times New Roman"/>
          <w:sz w:val="24"/>
          <w:szCs w:val="24"/>
        </w:rPr>
      </w:pPr>
    </w:p>
    <w:p w:rsidR="00DE2946" w:rsidRPr="00031B58" w:rsidRDefault="00DE2946">
      <w:pPr>
        <w:pStyle w:val="Szvegtrzs"/>
        <w:jc w:val="both"/>
        <w:rPr>
          <w:rFonts w:ascii="Times New Roman" w:hAnsi="Times New Roman" w:cs="Times New Roman"/>
          <w:sz w:val="24"/>
          <w:szCs w:val="24"/>
        </w:rPr>
      </w:pPr>
      <w:r w:rsidRPr="00031B58">
        <w:rPr>
          <w:rFonts w:ascii="Times New Roman" w:hAnsi="Times New Roman" w:cs="Times New Roman"/>
          <w:sz w:val="24"/>
          <w:szCs w:val="24"/>
        </w:rPr>
        <w:t>6.15. Megrendelő a megkötött Támogatási Szerződés vonatkozásában a fenntarthatóság érdekében, és az esélyegyenlőségi területen alkalmazandó intézkedéseket vállalhat, melyeket a Vállalkozónak a jelen szerződés teljesítése során figyelembe kell vennie és lehetőség szerint minél szélesebb körben alkalmaznia kell.</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12072" w:rsidRPr="00031B58" w:rsidRDefault="00312072" w:rsidP="00312072">
      <w:pPr>
        <w:ind w:right="-45"/>
        <w:jc w:val="both"/>
        <w:rPr>
          <w:iCs/>
        </w:rPr>
      </w:pPr>
      <w:r w:rsidRPr="00F12266">
        <w:t xml:space="preserve">6.16. </w:t>
      </w:r>
      <w:r w:rsidRPr="00F12266">
        <w:rPr>
          <w:iCs/>
        </w:rPr>
        <w:t xml:space="preserve">A 322/2011. (X. 30.) </w:t>
      </w:r>
      <w:proofErr w:type="spellStart"/>
      <w:r w:rsidRPr="00F12266">
        <w:rPr>
          <w:iCs/>
        </w:rPr>
        <w:t>Korm</w:t>
      </w:r>
      <w:proofErr w:type="spellEnd"/>
      <w:r w:rsidRPr="00F12266">
        <w:rPr>
          <w:iCs/>
        </w:rPr>
        <w:t xml:space="preserve">. </w:t>
      </w:r>
      <w:proofErr w:type="spellStart"/>
      <w:proofErr w:type="gramStart"/>
      <w:r w:rsidRPr="00F12266">
        <w:rPr>
          <w:iCs/>
        </w:rPr>
        <w:t>rendelet</w:t>
      </w:r>
      <w:proofErr w:type="spellEnd"/>
      <w:proofErr w:type="gramEnd"/>
      <w:r w:rsidRPr="00F12266">
        <w:rPr>
          <w:iCs/>
        </w:rPr>
        <w:t xml:space="preserve"> 26. §-a </w:t>
      </w:r>
      <w:proofErr w:type="spellStart"/>
      <w:r w:rsidRPr="00F12266">
        <w:rPr>
          <w:iCs/>
        </w:rPr>
        <w:t>alapján</w:t>
      </w:r>
      <w:proofErr w:type="spellEnd"/>
      <w:r w:rsidRPr="00F12266">
        <w:rPr>
          <w:iCs/>
        </w:rPr>
        <w:t xml:space="preserve"> a </w:t>
      </w:r>
      <w:proofErr w:type="spellStart"/>
      <w:r w:rsidRPr="00F12266">
        <w:rPr>
          <w:iCs/>
        </w:rPr>
        <w:t>Vállalkozó</w:t>
      </w:r>
      <w:proofErr w:type="spellEnd"/>
      <w:r w:rsidRPr="00F12266">
        <w:rPr>
          <w:iCs/>
        </w:rPr>
        <w:t xml:space="preserve"> </w:t>
      </w:r>
      <w:proofErr w:type="spellStart"/>
      <w:r w:rsidRPr="00F12266">
        <w:rPr>
          <w:iCs/>
        </w:rPr>
        <w:t>kijele</w:t>
      </w:r>
      <w:r w:rsidR="001D5407" w:rsidRPr="00F12266">
        <w:rPr>
          <w:iCs/>
        </w:rPr>
        <w:t>nti</w:t>
      </w:r>
      <w:proofErr w:type="spellEnd"/>
      <w:r w:rsidR="001D5407" w:rsidRPr="00F12266">
        <w:rPr>
          <w:iCs/>
        </w:rPr>
        <w:t xml:space="preserve">, </w:t>
      </w:r>
      <w:proofErr w:type="spellStart"/>
      <w:r w:rsidR="001D5407" w:rsidRPr="00F12266">
        <w:rPr>
          <w:iCs/>
        </w:rPr>
        <w:t>hogy</w:t>
      </w:r>
      <w:proofErr w:type="spellEnd"/>
      <w:r w:rsidR="001D5407" w:rsidRPr="00F12266">
        <w:rPr>
          <w:iCs/>
        </w:rPr>
        <w:t xml:space="preserve"> </w:t>
      </w:r>
      <w:proofErr w:type="spellStart"/>
      <w:r w:rsidR="001D5407" w:rsidRPr="00F12266">
        <w:rPr>
          <w:iCs/>
        </w:rPr>
        <w:t>rendelkezik</w:t>
      </w:r>
      <w:proofErr w:type="spellEnd"/>
      <w:r w:rsidR="001D5407" w:rsidRPr="00F12266">
        <w:rPr>
          <w:iCs/>
        </w:rPr>
        <w:t xml:space="preserve"> </w:t>
      </w:r>
      <w:proofErr w:type="spellStart"/>
      <w:r w:rsidR="00694B85" w:rsidRPr="00F11A35">
        <w:t>legalább</w:t>
      </w:r>
      <w:proofErr w:type="spellEnd"/>
      <w:r w:rsidR="00694B85" w:rsidRPr="00F11A35">
        <w:t xml:space="preserve"> </w:t>
      </w:r>
      <w:r w:rsidR="00DE670F">
        <w:t>…………..</w:t>
      </w:r>
      <w:proofErr w:type="gramStart"/>
      <w:r w:rsidR="00694B85" w:rsidRPr="007D69F6">
        <w:t>,-</w:t>
      </w:r>
      <w:proofErr w:type="gramEnd"/>
      <w:r w:rsidR="00694B85" w:rsidRPr="007D69F6">
        <w:t xml:space="preserve"> </w:t>
      </w:r>
      <w:r w:rsidR="00727AEF">
        <w:t>HUF/</w:t>
      </w:r>
      <w:proofErr w:type="spellStart"/>
      <w:r w:rsidR="00727AEF">
        <w:t>káresemény</w:t>
      </w:r>
      <w:proofErr w:type="spellEnd"/>
      <w:r w:rsidR="00727AEF">
        <w:t xml:space="preserve"> és </w:t>
      </w:r>
      <w:proofErr w:type="spellStart"/>
      <w:r w:rsidR="00727AEF">
        <w:t>legalább</w:t>
      </w:r>
      <w:proofErr w:type="spellEnd"/>
      <w:r w:rsidR="00727AEF">
        <w:t xml:space="preserve"> </w:t>
      </w:r>
      <w:r w:rsidR="00DE670F">
        <w:t>………………</w:t>
      </w:r>
      <w:r w:rsidR="00694B85" w:rsidRPr="007D69F6">
        <w:t>,- HUF/</w:t>
      </w:r>
      <w:proofErr w:type="spellStart"/>
      <w:r w:rsidR="00694B85" w:rsidRPr="007D69F6">
        <w:t>év</w:t>
      </w:r>
      <w:proofErr w:type="spellEnd"/>
      <w:r w:rsidR="00694B85">
        <w:t xml:space="preserve"> </w:t>
      </w:r>
      <w:proofErr w:type="spellStart"/>
      <w:r w:rsidR="00694B85" w:rsidRPr="00F11A35">
        <w:t>limitű</w:t>
      </w:r>
      <w:proofErr w:type="spellEnd"/>
      <w:r w:rsidR="00694B85" w:rsidRPr="00F11A35">
        <w:t xml:space="preserve"> </w:t>
      </w:r>
      <w:proofErr w:type="spellStart"/>
      <w:r w:rsidR="00694B85">
        <w:t>építés-szerelési</w:t>
      </w:r>
      <w:proofErr w:type="spellEnd"/>
      <w:r w:rsidR="00694B85">
        <w:t xml:space="preserve"> (CAR) </w:t>
      </w:r>
      <w:proofErr w:type="spellStart"/>
      <w:r w:rsidR="00694B85" w:rsidRPr="00F11A35">
        <w:t>típusú</w:t>
      </w:r>
      <w:proofErr w:type="spellEnd"/>
      <w:r w:rsidR="00694B85" w:rsidRPr="00F12266">
        <w:rPr>
          <w:iCs/>
        </w:rPr>
        <w:t xml:space="preserve"> </w:t>
      </w:r>
      <w:proofErr w:type="spellStart"/>
      <w:r w:rsidRPr="00F12266">
        <w:rPr>
          <w:iCs/>
        </w:rPr>
        <w:t>felelősségbiztosítási</w:t>
      </w:r>
      <w:proofErr w:type="spellEnd"/>
      <w:r w:rsidRPr="00F12266">
        <w:rPr>
          <w:iCs/>
        </w:rPr>
        <w:t xml:space="preserve"> </w:t>
      </w:r>
      <w:proofErr w:type="spellStart"/>
      <w:r w:rsidRPr="00F12266">
        <w:rPr>
          <w:iCs/>
        </w:rPr>
        <w:t>szerződéssel</w:t>
      </w:r>
      <w:proofErr w:type="spellEnd"/>
      <w:r w:rsidRPr="00F12266">
        <w:rPr>
          <w:iCs/>
        </w:rPr>
        <w:t xml:space="preserve">, </w:t>
      </w:r>
      <w:proofErr w:type="spellStart"/>
      <w:r w:rsidRPr="00F12266">
        <w:rPr>
          <w:iCs/>
        </w:rPr>
        <w:t>amely</w:t>
      </w:r>
      <w:proofErr w:type="spellEnd"/>
      <w:r w:rsidRPr="00F12266">
        <w:rPr>
          <w:iCs/>
        </w:rPr>
        <w:t xml:space="preserve"> </w:t>
      </w:r>
      <w:proofErr w:type="spellStart"/>
      <w:r w:rsidRPr="00F12266">
        <w:rPr>
          <w:iCs/>
        </w:rPr>
        <w:t>kellő</w:t>
      </w:r>
      <w:proofErr w:type="spellEnd"/>
      <w:r w:rsidRPr="00F12266">
        <w:rPr>
          <w:iCs/>
        </w:rPr>
        <w:t xml:space="preserve"> </w:t>
      </w:r>
      <w:proofErr w:type="spellStart"/>
      <w:r w:rsidRPr="00F12266">
        <w:rPr>
          <w:iCs/>
        </w:rPr>
        <w:t>fedezetet</w:t>
      </w:r>
      <w:proofErr w:type="spellEnd"/>
      <w:r w:rsidRPr="00F12266">
        <w:rPr>
          <w:iCs/>
        </w:rPr>
        <w:t xml:space="preserve"> </w:t>
      </w:r>
      <w:proofErr w:type="spellStart"/>
      <w:r w:rsidRPr="00F12266">
        <w:rPr>
          <w:iCs/>
        </w:rPr>
        <w:t>nyújt</w:t>
      </w:r>
      <w:proofErr w:type="spellEnd"/>
      <w:r w:rsidRPr="00F12266">
        <w:rPr>
          <w:iCs/>
        </w:rPr>
        <w:t xml:space="preserve"> és </w:t>
      </w:r>
      <w:proofErr w:type="spellStart"/>
      <w:r w:rsidRPr="00F12266">
        <w:rPr>
          <w:iCs/>
        </w:rPr>
        <w:t>kiterjed</w:t>
      </w:r>
      <w:proofErr w:type="spellEnd"/>
      <w:r w:rsidRPr="00F12266">
        <w:rPr>
          <w:iCs/>
        </w:rPr>
        <w:t xml:space="preserve"> a </w:t>
      </w:r>
      <w:proofErr w:type="spellStart"/>
      <w:r w:rsidRPr="00F12266">
        <w:rPr>
          <w:iCs/>
        </w:rPr>
        <w:t>teljes</w:t>
      </w:r>
      <w:proofErr w:type="spellEnd"/>
      <w:r w:rsidRPr="00F12266">
        <w:rPr>
          <w:iCs/>
        </w:rPr>
        <w:t xml:space="preserve"> </w:t>
      </w:r>
      <w:proofErr w:type="spellStart"/>
      <w:r w:rsidRPr="00F12266">
        <w:rPr>
          <w:iCs/>
        </w:rPr>
        <w:t>szerződés</w:t>
      </w:r>
      <w:proofErr w:type="spellEnd"/>
      <w:r w:rsidRPr="00F12266">
        <w:rPr>
          <w:iCs/>
        </w:rPr>
        <w:t xml:space="preserve"> </w:t>
      </w:r>
      <w:proofErr w:type="spellStart"/>
      <w:r w:rsidRPr="00F12266">
        <w:rPr>
          <w:iCs/>
        </w:rPr>
        <w:t>szerinti</w:t>
      </w:r>
      <w:proofErr w:type="spellEnd"/>
      <w:r w:rsidRPr="00F12266">
        <w:rPr>
          <w:iCs/>
        </w:rPr>
        <w:t xml:space="preserve"> </w:t>
      </w:r>
      <w:proofErr w:type="spellStart"/>
      <w:r w:rsidRPr="00F12266">
        <w:rPr>
          <w:iCs/>
        </w:rPr>
        <w:t>munkákra</w:t>
      </w:r>
      <w:proofErr w:type="spellEnd"/>
      <w:r w:rsidRPr="00F12266">
        <w:rPr>
          <w:iCs/>
        </w:rPr>
        <w:t xml:space="preserve">, a </w:t>
      </w:r>
      <w:proofErr w:type="spellStart"/>
      <w:r w:rsidRPr="00F12266">
        <w:rPr>
          <w:iCs/>
        </w:rPr>
        <w:t>káreseménnyel</w:t>
      </w:r>
      <w:proofErr w:type="spellEnd"/>
      <w:r w:rsidRPr="00F12266">
        <w:rPr>
          <w:iCs/>
        </w:rPr>
        <w:t xml:space="preserve"> </w:t>
      </w:r>
      <w:proofErr w:type="spellStart"/>
      <w:r w:rsidRPr="00F12266">
        <w:rPr>
          <w:iCs/>
        </w:rPr>
        <w:t>kapcsolatos</w:t>
      </w:r>
      <w:proofErr w:type="spellEnd"/>
      <w:r w:rsidRPr="00F12266">
        <w:rPr>
          <w:iCs/>
        </w:rPr>
        <w:t xml:space="preserve"> </w:t>
      </w:r>
      <w:proofErr w:type="spellStart"/>
      <w:r w:rsidRPr="00F12266">
        <w:rPr>
          <w:iCs/>
        </w:rPr>
        <w:t>többletköltségekre</w:t>
      </w:r>
      <w:proofErr w:type="spellEnd"/>
      <w:r w:rsidRPr="00F12266">
        <w:rPr>
          <w:iCs/>
        </w:rPr>
        <w:t xml:space="preserve"> (</w:t>
      </w:r>
      <w:proofErr w:type="spellStart"/>
      <w:r w:rsidRPr="00F12266">
        <w:rPr>
          <w:iCs/>
        </w:rPr>
        <w:t>romeltakarítás</w:t>
      </w:r>
      <w:proofErr w:type="spellEnd"/>
      <w:r w:rsidRPr="00F12266">
        <w:rPr>
          <w:iCs/>
        </w:rPr>
        <w:t xml:space="preserve">, </w:t>
      </w:r>
      <w:proofErr w:type="spellStart"/>
      <w:r w:rsidRPr="00F12266">
        <w:rPr>
          <w:iCs/>
        </w:rPr>
        <w:t>szakértői</w:t>
      </w:r>
      <w:proofErr w:type="spellEnd"/>
      <w:r w:rsidRPr="0081766B">
        <w:rPr>
          <w:iCs/>
        </w:rPr>
        <w:t xml:space="preserve"> </w:t>
      </w:r>
      <w:proofErr w:type="spellStart"/>
      <w:r w:rsidRPr="0081766B">
        <w:rPr>
          <w:iCs/>
        </w:rPr>
        <w:t>költségek</w:t>
      </w:r>
      <w:proofErr w:type="spellEnd"/>
      <w:r w:rsidRPr="0081766B">
        <w:rPr>
          <w:iCs/>
        </w:rPr>
        <w:t>,</w:t>
      </w:r>
      <w:r w:rsidRPr="00031B58">
        <w:rPr>
          <w:iCs/>
        </w:rPr>
        <w:t xml:space="preserve"> </w:t>
      </w:r>
      <w:proofErr w:type="spellStart"/>
      <w:r w:rsidRPr="00031B58">
        <w:rPr>
          <w:iCs/>
        </w:rPr>
        <w:t>stb</w:t>
      </w:r>
      <w:proofErr w:type="spellEnd"/>
      <w:r w:rsidRPr="00031B58">
        <w:rPr>
          <w:iCs/>
        </w:rPr>
        <w:t xml:space="preserve">.), a </w:t>
      </w:r>
      <w:proofErr w:type="spellStart"/>
      <w:r w:rsidRPr="00031B58">
        <w:rPr>
          <w:iCs/>
        </w:rPr>
        <w:t>meglévő</w:t>
      </w:r>
      <w:proofErr w:type="spellEnd"/>
      <w:r w:rsidRPr="00031B58">
        <w:rPr>
          <w:iCs/>
        </w:rPr>
        <w:t xml:space="preserve"> és </w:t>
      </w:r>
      <w:proofErr w:type="spellStart"/>
      <w:r w:rsidRPr="00031B58">
        <w:rPr>
          <w:iCs/>
        </w:rPr>
        <w:t>szomszédos</w:t>
      </w:r>
      <w:proofErr w:type="spellEnd"/>
      <w:r w:rsidRPr="00031B58">
        <w:rPr>
          <w:iCs/>
        </w:rPr>
        <w:t xml:space="preserve"> </w:t>
      </w:r>
      <w:proofErr w:type="spellStart"/>
      <w:r w:rsidRPr="00031B58">
        <w:rPr>
          <w:iCs/>
        </w:rPr>
        <w:t>építményekre</w:t>
      </w:r>
      <w:proofErr w:type="spellEnd"/>
      <w:r w:rsidRPr="00031B58">
        <w:rPr>
          <w:iCs/>
        </w:rPr>
        <w:t xml:space="preserve">. A </w:t>
      </w:r>
      <w:proofErr w:type="spellStart"/>
      <w:r w:rsidRPr="00031B58">
        <w:rPr>
          <w:iCs/>
        </w:rPr>
        <w:t>biztosításnak</w:t>
      </w:r>
      <w:proofErr w:type="spellEnd"/>
      <w:r w:rsidRPr="00031B58">
        <w:rPr>
          <w:iCs/>
        </w:rPr>
        <w:t xml:space="preserve"> </w:t>
      </w:r>
      <w:proofErr w:type="spellStart"/>
      <w:r w:rsidRPr="00031B58">
        <w:rPr>
          <w:iCs/>
        </w:rPr>
        <w:t>fedezetet</w:t>
      </w:r>
      <w:proofErr w:type="spellEnd"/>
      <w:r w:rsidRPr="00031B58">
        <w:rPr>
          <w:iCs/>
        </w:rPr>
        <w:t xml:space="preserve"> </w:t>
      </w:r>
      <w:proofErr w:type="spellStart"/>
      <w:r w:rsidRPr="00031B58">
        <w:rPr>
          <w:iCs/>
        </w:rPr>
        <w:t>nyújt</w:t>
      </w:r>
      <w:proofErr w:type="spellEnd"/>
      <w:r w:rsidRPr="00031B58">
        <w:rPr>
          <w:iCs/>
        </w:rPr>
        <w:t xml:space="preserve"> </w:t>
      </w:r>
      <w:proofErr w:type="spellStart"/>
      <w:proofErr w:type="gramStart"/>
      <w:r w:rsidRPr="00031B58">
        <w:rPr>
          <w:iCs/>
        </w:rPr>
        <w:t>az</w:t>
      </w:r>
      <w:proofErr w:type="spellEnd"/>
      <w:proofErr w:type="gramEnd"/>
      <w:r w:rsidRPr="00031B58">
        <w:rPr>
          <w:iCs/>
        </w:rPr>
        <w:t xml:space="preserve"> </w:t>
      </w:r>
      <w:proofErr w:type="spellStart"/>
      <w:r w:rsidRPr="00031B58">
        <w:rPr>
          <w:iCs/>
        </w:rPr>
        <w:t>építkezés</w:t>
      </w:r>
      <w:proofErr w:type="spellEnd"/>
      <w:r w:rsidRPr="00031B58">
        <w:rPr>
          <w:iCs/>
        </w:rPr>
        <w:t xml:space="preserve"> </w:t>
      </w:r>
      <w:proofErr w:type="spellStart"/>
      <w:r w:rsidRPr="00031B58">
        <w:rPr>
          <w:iCs/>
        </w:rPr>
        <w:t>folyamán</w:t>
      </w:r>
      <w:proofErr w:type="spellEnd"/>
      <w:r w:rsidRPr="00031B58">
        <w:rPr>
          <w:iCs/>
        </w:rPr>
        <w:t xml:space="preserve"> </w:t>
      </w:r>
      <w:proofErr w:type="spellStart"/>
      <w:r w:rsidRPr="00031B58">
        <w:rPr>
          <w:iCs/>
        </w:rPr>
        <w:t>az</w:t>
      </w:r>
      <w:proofErr w:type="spellEnd"/>
      <w:r w:rsidRPr="00031B58">
        <w:rPr>
          <w:iCs/>
        </w:rPr>
        <w:t xml:space="preserve"> </w:t>
      </w:r>
      <w:proofErr w:type="spellStart"/>
      <w:r w:rsidRPr="00031B58">
        <w:rPr>
          <w:iCs/>
        </w:rPr>
        <w:t>építési</w:t>
      </w:r>
      <w:proofErr w:type="spellEnd"/>
      <w:r w:rsidRPr="00031B58">
        <w:rPr>
          <w:iCs/>
        </w:rPr>
        <w:t xml:space="preserve"> </w:t>
      </w:r>
      <w:proofErr w:type="spellStart"/>
      <w:r w:rsidRPr="00031B58">
        <w:rPr>
          <w:iCs/>
        </w:rPr>
        <w:t>teljesítésben</w:t>
      </w:r>
      <w:proofErr w:type="spellEnd"/>
      <w:r w:rsidRPr="00031B58">
        <w:rPr>
          <w:iCs/>
        </w:rPr>
        <w:t xml:space="preserve"> (</w:t>
      </w:r>
      <w:proofErr w:type="spellStart"/>
      <w:r w:rsidRPr="00031B58">
        <w:rPr>
          <w:iCs/>
        </w:rPr>
        <w:t>meglévő</w:t>
      </w:r>
      <w:proofErr w:type="spellEnd"/>
      <w:r w:rsidRPr="00031B58">
        <w:rPr>
          <w:iCs/>
        </w:rPr>
        <w:t xml:space="preserve"> </w:t>
      </w:r>
      <w:proofErr w:type="spellStart"/>
      <w:r w:rsidRPr="00031B58">
        <w:rPr>
          <w:iCs/>
        </w:rPr>
        <w:t>szerkezetek</w:t>
      </w:r>
      <w:proofErr w:type="spellEnd"/>
      <w:r w:rsidRPr="00031B58">
        <w:rPr>
          <w:iCs/>
        </w:rPr>
        <w:t xml:space="preserve">, </w:t>
      </w:r>
      <w:proofErr w:type="spellStart"/>
      <w:r w:rsidRPr="00031B58">
        <w:rPr>
          <w:iCs/>
        </w:rPr>
        <w:t>beépített</w:t>
      </w:r>
      <w:proofErr w:type="spellEnd"/>
      <w:r w:rsidRPr="00031B58">
        <w:rPr>
          <w:iCs/>
        </w:rPr>
        <w:t xml:space="preserve"> </w:t>
      </w:r>
      <w:proofErr w:type="spellStart"/>
      <w:r w:rsidRPr="00031B58">
        <w:rPr>
          <w:iCs/>
        </w:rPr>
        <w:t>anyagok</w:t>
      </w:r>
      <w:proofErr w:type="spellEnd"/>
      <w:r w:rsidRPr="00031B58">
        <w:rPr>
          <w:iCs/>
        </w:rPr>
        <w:t xml:space="preserve">, </w:t>
      </w:r>
      <w:proofErr w:type="spellStart"/>
      <w:r w:rsidRPr="00031B58">
        <w:rPr>
          <w:iCs/>
        </w:rPr>
        <w:t>munka</w:t>
      </w:r>
      <w:proofErr w:type="spellEnd"/>
      <w:r w:rsidRPr="00031B58">
        <w:rPr>
          <w:iCs/>
        </w:rPr>
        <w:t xml:space="preserve">) </w:t>
      </w:r>
      <w:proofErr w:type="spellStart"/>
      <w:r w:rsidRPr="00031B58">
        <w:rPr>
          <w:iCs/>
        </w:rPr>
        <w:t>keletkező</w:t>
      </w:r>
      <w:proofErr w:type="spellEnd"/>
      <w:r w:rsidRPr="00031B58">
        <w:rPr>
          <w:iCs/>
        </w:rPr>
        <w:t xml:space="preserve"> </w:t>
      </w:r>
      <w:proofErr w:type="spellStart"/>
      <w:r w:rsidRPr="00031B58">
        <w:rPr>
          <w:iCs/>
        </w:rPr>
        <w:t>károkra</w:t>
      </w:r>
      <w:proofErr w:type="spellEnd"/>
      <w:r w:rsidRPr="00031B58">
        <w:rPr>
          <w:iCs/>
        </w:rPr>
        <w:t xml:space="preserve">, a </w:t>
      </w:r>
      <w:proofErr w:type="spellStart"/>
      <w:r w:rsidRPr="00031B58">
        <w:rPr>
          <w:iCs/>
        </w:rPr>
        <w:t>meglévő</w:t>
      </w:r>
      <w:proofErr w:type="spellEnd"/>
      <w:r w:rsidRPr="00031B58">
        <w:rPr>
          <w:iCs/>
        </w:rPr>
        <w:t xml:space="preserve"> </w:t>
      </w:r>
      <w:proofErr w:type="spellStart"/>
      <w:r w:rsidRPr="00031B58">
        <w:rPr>
          <w:iCs/>
        </w:rPr>
        <w:t>megmaradó</w:t>
      </w:r>
      <w:proofErr w:type="spellEnd"/>
      <w:r w:rsidRPr="00031B58">
        <w:rPr>
          <w:iCs/>
        </w:rPr>
        <w:t xml:space="preserve"> </w:t>
      </w:r>
      <w:proofErr w:type="spellStart"/>
      <w:r w:rsidRPr="00031B58">
        <w:rPr>
          <w:iCs/>
        </w:rPr>
        <w:t>épületekben</w:t>
      </w:r>
      <w:proofErr w:type="spellEnd"/>
      <w:r w:rsidRPr="00031B58">
        <w:rPr>
          <w:iCs/>
        </w:rPr>
        <w:t xml:space="preserve"> </w:t>
      </w:r>
      <w:proofErr w:type="spellStart"/>
      <w:r w:rsidRPr="00031B58">
        <w:rPr>
          <w:iCs/>
        </w:rPr>
        <w:t>keletkező</w:t>
      </w:r>
      <w:proofErr w:type="spellEnd"/>
      <w:r w:rsidRPr="00031B58">
        <w:rPr>
          <w:iCs/>
        </w:rPr>
        <w:t xml:space="preserve"> </w:t>
      </w:r>
      <w:proofErr w:type="spellStart"/>
      <w:r w:rsidRPr="00031B58">
        <w:rPr>
          <w:iCs/>
        </w:rPr>
        <w:t>károkra</w:t>
      </w:r>
      <w:proofErr w:type="spellEnd"/>
      <w:r w:rsidRPr="00031B58">
        <w:rPr>
          <w:iCs/>
        </w:rPr>
        <w:t xml:space="preserve">, </w:t>
      </w:r>
      <w:proofErr w:type="spellStart"/>
      <w:r w:rsidRPr="00031B58">
        <w:rPr>
          <w:iCs/>
        </w:rPr>
        <w:t>harmadik</w:t>
      </w:r>
      <w:proofErr w:type="spellEnd"/>
      <w:r w:rsidRPr="00031B58">
        <w:rPr>
          <w:iCs/>
        </w:rPr>
        <w:t xml:space="preserve"> </w:t>
      </w:r>
      <w:proofErr w:type="spellStart"/>
      <w:r w:rsidRPr="00031B58">
        <w:rPr>
          <w:iCs/>
        </w:rPr>
        <w:t>személynek</w:t>
      </w:r>
      <w:proofErr w:type="spellEnd"/>
      <w:r w:rsidRPr="00031B58">
        <w:rPr>
          <w:iCs/>
        </w:rPr>
        <w:t xml:space="preserve"> </w:t>
      </w:r>
      <w:proofErr w:type="spellStart"/>
      <w:r w:rsidRPr="00031B58">
        <w:rPr>
          <w:iCs/>
        </w:rPr>
        <w:t>okozott</w:t>
      </w:r>
      <w:proofErr w:type="spellEnd"/>
      <w:r w:rsidRPr="00031B58">
        <w:rPr>
          <w:iCs/>
        </w:rPr>
        <w:t xml:space="preserve"> </w:t>
      </w:r>
      <w:proofErr w:type="spellStart"/>
      <w:r w:rsidRPr="00031B58">
        <w:rPr>
          <w:iCs/>
        </w:rPr>
        <w:t>dologi</w:t>
      </w:r>
      <w:proofErr w:type="spellEnd"/>
      <w:r w:rsidRPr="00031B58">
        <w:rPr>
          <w:iCs/>
        </w:rPr>
        <w:t xml:space="preserve"> és </w:t>
      </w:r>
      <w:proofErr w:type="spellStart"/>
      <w:r w:rsidRPr="00031B58">
        <w:rPr>
          <w:iCs/>
        </w:rPr>
        <w:t>személyi</w:t>
      </w:r>
      <w:proofErr w:type="spellEnd"/>
      <w:r w:rsidRPr="00031B58">
        <w:rPr>
          <w:iCs/>
        </w:rPr>
        <w:t xml:space="preserve"> </w:t>
      </w:r>
      <w:proofErr w:type="spellStart"/>
      <w:r w:rsidRPr="00031B58">
        <w:rPr>
          <w:iCs/>
        </w:rPr>
        <w:t>károkra</w:t>
      </w:r>
      <w:proofErr w:type="spellEnd"/>
      <w:r w:rsidRPr="00031B58">
        <w:rPr>
          <w:iCs/>
        </w:rPr>
        <w:t>.</w:t>
      </w:r>
    </w:p>
    <w:p w:rsidR="003233FE" w:rsidRPr="00031B58" w:rsidRDefault="003233FE">
      <w:pPr>
        <w:pStyle w:val="Szvegtrzs"/>
        <w:jc w:val="both"/>
        <w:rPr>
          <w:rFonts w:ascii="Times New Roman" w:hAnsi="Times New Roman" w:cs="Times New Roman"/>
          <w:sz w:val="24"/>
          <w:szCs w:val="24"/>
        </w:rPr>
      </w:pPr>
    </w:p>
    <w:p w:rsidR="00DB2FF9" w:rsidRPr="00031B58" w:rsidRDefault="00DB2FF9" w:rsidP="00DB2FF9">
      <w:pPr>
        <w:pStyle w:val="Cmsor1"/>
        <w:keepNext w:val="0"/>
        <w:autoSpaceDE w:val="0"/>
        <w:autoSpaceDN w:val="0"/>
        <w:adjustRightInd w:val="0"/>
        <w:spacing w:before="0" w:after="0"/>
        <w:jc w:val="both"/>
        <w:rPr>
          <w:rFonts w:ascii="Times New Roman" w:eastAsia="Arial Unicode MS" w:hAnsi="Times New Roman"/>
          <w:b w:val="0"/>
          <w:bCs w:val="0"/>
          <w:color w:val="000000"/>
          <w:kern w:val="0"/>
          <w:sz w:val="24"/>
          <w:szCs w:val="24"/>
          <w:bdr w:val="nil"/>
          <w:lang w:val="hu-HU" w:eastAsia="hu-HU"/>
        </w:rPr>
      </w:pPr>
    </w:p>
    <w:p w:rsidR="00DB2FF9" w:rsidRPr="00031B58" w:rsidRDefault="00457BF0" w:rsidP="00DB2FF9">
      <w:pPr>
        <w:pStyle w:val="Szvegtrzs"/>
        <w:jc w:val="both"/>
        <w:rPr>
          <w:rFonts w:ascii="Times New Roman" w:hAnsi="Times New Roman" w:cs="Times New Roman"/>
          <w:sz w:val="24"/>
          <w:szCs w:val="24"/>
        </w:rPr>
      </w:pPr>
      <w:r w:rsidRPr="00031B58">
        <w:rPr>
          <w:rFonts w:ascii="Times New Roman" w:hAnsi="Times New Roman" w:cs="Times New Roman"/>
          <w:sz w:val="24"/>
          <w:szCs w:val="24"/>
        </w:rPr>
        <w:t>6.16</w:t>
      </w:r>
      <w:r w:rsidR="00DB2FF9" w:rsidRPr="00031B58">
        <w:rPr>
          <w:rFonts w:ascii="Times New Roman" w:hAnsi="Times New Roman" w:cs="Times New Roman"/>
          <w:sz w:val="24"/>
          <w:szCs w:val="24"/>
        </w:rPr>
        <w:t xml:space="preserve">. A jelen közbeszerzési szerződésnek a teljesítése során keletkező, szerzői jogi védelem alá eső alkotáson Megrendelő területi korlátozás nélküli, kizárólagos és harmadik személynek átadható felhasználási jogot szerez. A Megrendelő jogot szerez továbbá az ilyen alkotás átdolgozására is. </w:t>
      </w:r>
    </w:p>
    <w:p w:rsidR="00185F1D" w:rsidRPr="00031B58" w:rsidRDefault="00185F1D" w:rsidP="00DB2FF9">
      <w:pPr>
        <w:pStyle w:val="Szvegtrzs"/>
        <w:jc w:val="both"/>
        <w:rPr>
          <w:rFonts w:ascii="Times New Roman" w:hAnsi="Times New Roman" w:cs="Times New Roman"/>
          <w:sz w:val="24"/>
          <w:szCs w:val="24"/>
        </w:rPr>
      </w:pPr>
    </w:p>
    <w:p w:rsidR="003233FE" w:rsidRPr="00031B58" w:rsidRDefault="003233FE">
      <w:pPr>
        <w:pStyle w:val="Szvegtrzs"/>
        <w:jc w:val="both"/>
        <w:rPr>
          <w:rFonts w:ascii="Times New Roman" w:eastAsia="Times New Roman" w:hAnsi="Times New Roman" w:cs="Times New Roman"/>
          <w:sz w:val="24"/>
          <w:szCs w:val="24"/>
        </w:rPr>
      </w:pPr>
    </w:p>
    <w:p w:rsidR="003233FE" w:rsidRPr="00031B58" w:rsidRDefault="00457BF0">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6.1</w:t>
      </w:r>
      <w:r w:rsidR="008D0968" w:rsidRPr="00031B58">
        <w:rPr>
          <w:rFonts w:ascii="Times New Roman" w:hAnsi="Times New Roman" w:cs="Times New Roman"/>
          <w:sz w:val="24"/>
          <w:szCs w:val="24"/>
        </w:rPr>
        <w:t>7</w:t>
      </w:r>
      <w:r w:rsidR="002239E4" w:rsidRPr="00031B58">
        <w:rPr>
          <w:rFonts w:ascii="Times New Roman" w:hAnsi="Times New Roman" w:cs="Times New Roman"/>
          <w:sz w:val="24"/>
          <w:szCs w:val="24"/>
        </w:rPr>
        <w:t>.​</w:t>
      </w:r>
      <w:r w:rsidR="008D0968" w:rsidRPr="00031B58">
        <w:rPr>
          <w:rFonts w:ascii="Times New Roman" w:hAnsi="Times New Roman" w:cs="Times New Roman"/>
          <w:sz w:val="24"/>
          <w:szCs w:val="24"/>
        </w:rPr>
        <w:t xml:space="preserve"> </w:t>
      </w:r>
      <w:r w:rsidR="002239E4" w:rsidRPr="00031B58">
        <w:rPr>
          <w:rFonts w:ascii="Times New Roman" w:hAnsi="Times New Roman" w:cs="Times New Roman"/>
          <w:sz w:val="24"/>
          <w:szCs w:val="24"/>
        </w:rPr>
        <w:t>Fentiek bizonyságául a szerződő felek ezennel aláírják jelen Szerződéses Megállapodást 4 eredeti példányban.</w:t>
      </w:r>
      <w:r w:rsidR="00031B58" w:rsidRPr="00031B58">
        <w:rPr>
          <w:rFonts w:ascii="Times New Roman" w:hAnsi="Times New Roman" w:cs="Times New Roman"/>
          <w:sz w:val="24"/>
          <w:szCs w:val="24"/>
        </w:rPr>
        <w:t xml:space="preserve"> </w:t>
      </w:r>
      <w:r w:rsidR="00031B58" w:rsidRPr="00031B58">
        <w:rPr>
          <w:rFonts w:ascii="Times New Roman" w:hAnsi="Times New Roman" w:cs="Times New Roman"/>
          <w:snapToGrid w:val="0"/>
          <w:sz w:val="24"/>
          <w:szCs w:val="24"/>
        </w:rPr>
        <w:t>A szerződés a Felek aláírásával annak napján hatályba lép.</w:t>
      </w: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3233FE" w:rsidRPr="00031B58" w:rsidRDefault="002239E4">
      <w:pPr>
        <w:pStyle w:val="Szvegtrzs"/>
        <w:jc w:val="both"/>
        <w:rPr>
          <w:rFonts w:ascii="Times New Roman" w:hAnsi="Times New Roman" w:cs="Times New Roman"/>
          <w:sz w:val="24"/>
          <w:szCs w:val="24"/>
        </w:rPr>
      </w:pPr>
      <w:r w:rsidRPr="00031B58">
        <w:rPr>
          <w:rFonts w:ascii="Times New Roman" w:hAnsi="Times New Roman" w:cs="Times New Roman"/>
          <w:sz w:val="24"/>
          <w:szCs w:val="24"/>
        </w:rPr>
        <w:t xml:space="preserve"> </w:t>
      </w:r>
    </w:p>
    <w:p w:rsidR="00457BF0" w:rsidRDefault="00457BF0">
      <w:pPr>
        <w:pStyle w:val="Szvegtrzs"/>
        <w:jc w:val="both"/>
        <w:rPr>
          <w:rFonts w:ascii="Times New Roman" w:eastAsia="Times New Roman" w:hAnsi="Times New Roman" w:cs="Times New Roman"/>
          <w:sz w:val="24"/>
          <w:szCs w:val="24"/>
        </w:rPr>
      </w:pPr>
    </w:p>
    <w:p w:rsidR="00F30FBA" w:rsidRDefault="00F30FBA">
      <w:pPr>
        <w:pStyle w:val="Szvegtrz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
    <w:p w:rsidR="00F30FBA" w:rsidRDefault="00F30FBA">
      <w:pPr>
        <w:pStyle w:val="Szvegtrz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w:t>
      </w:r>
      <w:proofErr w:type="gramStart"/>
      <w:r>
        <w:rPr>
          <w:rFonts w:ascii="Times New Roman" w:eastAsia="Times New Roman" w:hAnsi="Times New Roman" w:cs="Times New Roman"/>
          <w:sz w:val="24"/>
          <w:szCs w:val="24"/>
        </w:rPr>
        <w:t>Megrendelő</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Vállalkozó</w:t>
      </w:r>
      <w:proofErr w:type="gramEnd"/>
    </w:p>
    <w:p w:rsidR="002E31F9" w:rsidRPr="002E31F9" w:rsidRDefault="002E31F9">
      <w:pPr>
        <w:pStyle w:val="Szvegtrz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sidR="00727AEF">
        <w:rPr>
          <w:rFonts w:ascii="Times New Roman" w:eastAsia="Times New Roman" w:hAnsi="Times New Roman" w:cs="Times New Roman"/>
          <w:b/>
          <w:sz w:val="24"/>
          <w:szCs w:val="24"/>
        </w:rPr>
        <w:t>Kecskéd</w:t>
      </w:r>
      <w:r w:rsidRPr="002E31F9">
        <w:rPr>
          <w:rFonts w:ascii="Times New Roman" w:eastAsia="Times New Roman" w:hAnsi="Times New Roman" w:cs="Times New Roman"/>
          <w:b/>
          <w:sz w:val="24"/>
          <w:szCs w:val="24"/>
        </w:rPr>
        <w:t xml:space="preserve"> Község Önkormányzata</w:t>
      </w:r>
    </w:p>
    <w:p w:rsidR="002E31F9" w:rsidRDefault="002E31F9">
      <w:pPr>
        <w:pStyle w:val="Szvegtrz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27AEF">
        <w:rPr>
          <w:rFonts w:ascii="Times New Roman" w:eastAsia="Times New Roman" w:hAnsi="Times New Roman" w:cs="Times New Roman"/>
          <w:sz w:val="24"/>
          <w:szCs w:val="24"/>
        </w:rPr>
        <w:t>Grúber Zoltán</w:t>
      </w:r>
      <w:r>
        <w:rPr>
          <w:rFonts w:ascii="Times New Roman" w:eastAsia="Times New Roman" w:hAnsi="Times New Roman" w:cs="Times New Roman"/>
          <w:sz w:val="24"/>
          <w:szCs w:val="24"/>
        </w:rPr>
        <w:t xml:space="preserve"> polgármester</w:t>
      </w:r>
    </w:p>
    <w:p w:rsidR="00F30FBA" w:rsidRDefault="00F30FBA">
      <w:pPr>
        <w:pStyle w:val="Szvegtrzs"/>
        <w:jc w:val="both"/>
        <w:rPr>
          <w:rFonts w:ascii="Times New Roman" w:eastAsia="Times New Roman" w:hAnsi="Times New Roman" w:cs="Times New Roman"/>
          <w:sz w:val="24"/>
          <w:szCs w:val="24"/>
        </w:rPr>
      </w:pPr>
    </w:p>
    <w:p w:rsidR="00F30FBA" w:rsidRDefault="00F30FBA">
      <w:pPr>
        <w:pStyle w:val="Szvegtrzs"/>
        <w:jc w:val="both"/>
        <w:rPr>
          <w:rFonts w:ascii="Times New Roman" w:eastAsia="Times New Roman" w:hAnsi="Times New Roman" w:cs="Times New Roman"/>
          <w:sz w:val="24"/>
          <w:szCs w:val="24"/>
        </w:rPr>
      </w:pPr>
    </w:p>
    <w:p w:rsidR="00F30FBA" w:rsidRPr="00031B58" w:rsidRDefault="00F30FBA">
      <w:pPr>
        <w:pStyle w:val="Szvegtrzs"/>
        <w:jc w:val="both"/>
        <w:rPr>
          <w:rFonts w:ascii="Times New Roman" w:eastAsia="Times New Roman" w:hAnsi="Times New Roman" w:cs="Times New Roman"/>
          <w:sz w:val="24"/>
          <w:szCs w:val="24"/>
        </w:rPr>
      </w:pPr>
    </w:p>
    <w:p w:rsidR="003233FE" w:rsidRPr="00031B58" w:rsidRDefault="002239E4">
      <w:pPr>
        <w:pStyle w:val="Szvegtrzs"/>
        <w:jc w:val="both"/>
        <w:rPr>
          <w:rFonts w:ascii="Times New Roman" w:eastAsia="Times New Roman" w:hAnsi="Times New Roman" w:cs="Times New Roman"/>
          <w:sz w:val="24"/>
          <w:szCs w:val="24"/>
        </w:rPr>
      </w:pPr>
      <w:r w:rsidRPr="00031B58">
        <w:rPr>
          <w:rFonts w:ascii="Times New Roman" w:hAnsi="Times New Roman" w:cs="Times New Roman"/>
          <w:sz w:val="24"/>
          <w:szCs w:val="24"/>
        </w:rPr>
        <w:t xml:space="preserve"> </w:t>
      </w:r>
    </w:p>
    <w:p w:rsidR="009D7726" w:rsidRPr="00031B58" w:rsidRDefault="009D7726" w:rsidP="009D7726">
      <w:pPr>
        <w:ind w:left="709"/>
        <w:jc w:val="both"/>
        <w:rPr>
          <w:highlight w:val="yellow"/>
        </w:rPr>
      </w:pPr>
    </w:p>
    <w:p w:rsidR="009D7726" w:rsidRPr="00031B58" w:rsidRDefault="009D7726" w:rsidP="009D7726">
      <w:pPr>
        <w:ind w:left="709"/>
        <w:jc w:val="both"/>
        <w:rPr>
          <w:highlight w:val="yellow"/>
        </w:rPr>
      </w:pPr>
    </w:p>
    <w:p w:rsidR="009D7726" w:rsidRPr="00031B58" w:rsidRDefault="009D7726" w:rsidP="009D7726"/>
    <w:p w:rsidR="009D7726" w:rsidRPr="00031B58" w:rsidRDefault="009D7726" w:rsidP="009D7726">
      <w:r w:rsidRPr="00031B58">
        <w:t>……………………………………</w:t>
      </w:r>
    </w:p>
    <w:p w:rsidR="008D0968" w:rsidRPr="00965320" w:rsidRDefault="009D7726" w:rsidP="00965320">
      <w:r w:rsidRPr="00031B58">
        <w:t xml:space="preserve">                 </w:t>
      </w:r>
      <w:proofErr w:type="spellStart"/>
      <w:r w:rsidRPr="00031B58">
        <w:t>Ellenjegyezte</w:t>
      </w:r>
      <w:proofErr w:type="spellEnd"/>
    </w:p>
    <w:sectPr w:rsidR="008D0968" w:rsidRPr="00965320" w:rsidSect="001969E7">
      <w:footerReference w:type="default" r:id="rId8"/>
      <w:pgSz w:w="11906" w:h="16838"/>
      <w:pgMar w:top="568" w:right="1134" w:bottom="1134" w:left="1134" w:header="709" w:footer="85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957" w:rsidRDefault="00AA4957">
      <w:r>
        <w:separator/>
      </w:r>
    </w:p>
  </w:endnote>
  <w:endnote w:type="continuationSeparator" w:id="0">
    <w:p w:rsidR="00AA4957" w:rsidRDefault="00AA4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3624774"/>
      <w:docPartObj>
        <w:docPartGallery w:val="Page Numbers (Bottom of Page)"/>
        <w:docPartUnique/>
      </w:docPartObj>
    </w:sdtPr>
    <w:sdtEndPr/>
    <w:sdtContent>
      <w:p w:rsidR="00AB68E3" w:rsidRDefault="00AB68E3">
        <w:pPr>
          <w:pStyle w:val="llb"/>
          <w:jc w:val="center"/>
        </w:pPr>
        <w:r>
          <w:fldChar w:fldCharType="begin"/>
        </w:r>
        <w:r>
          <w:instrText>PAGE   \* MERGEFORMAT</w:instrText>
        </w:r>
        <w:r>
          <w:fldChar w:fldCharType="separate"/>
        </w:r>
        <w:r w:rsidR="00261125" w:rsidRPr="00261125">
          <w:rPr>
            <w:noProof/>
            <w:lang w:val="hu-HU"/>
          </w:rPr>
          <w:t>8</w:t>
        </w:r>
        <w:r>
          <w:fldChar w:fldCharType="end"/>
        </w:r>
      </w:p>
    </w:sdtContent>
  </w:sdt>
  <w:p w:rsidR="00696140" w:rsidRDefault="006961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957" w:rsidRDefault="00AA4957">
      <w:r>
        <w:separator/>
      </w:r>
    </w:p>
  </w:footnote>
  <w:footnote w:type="continuationSeparator" w:id="0">
    <w:p w:rsidR="00AA4957" w:rsidRDefault="00AA49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C409E"/>
    <w:multiLevelType w:val="hybridMultilevel"/>
    <w:tmpl w:val="61B017AC"/>
    <w:lvl w:ilvl="0" w:tplc="FF0ABABC">
      <w:start w:val="1"/>
      <w:numFmt w:val="decimal"/>
      <w:lvlText w:val="%1."/>
      <w:lvlJc w:val="left"/>
      <w:pPr>
        <w:ind w:left="720" w:hanging="360"/>
      </w:pPr>
      <w:rPr>
        <w:rFonts w:eastAsia="Calibri" w:cs="Calibri" w:hint="default"/>
        <w:i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447556"/>
    <w:multiLevelType w:val="hybridMultilevel"/>
    <w:tmpl w:val="12C0C1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00B7EF5"/>
    <w:multiLevelType w:val="hybridMultilevel"/>
    <w:tmpl w:val="A3A81260"/>
    <w:lvl w:ilvl="0" w:tplc="040E000F">
      <w:start w:val="1"/>
      <w:numFmt w:val="decimal"/>
      <w:lvlText w:val="%1."/>
      <w:lvlJc w:val="left"/>
      <w:pPr>
        <w:tabs>
          <w:tab w:val="num" w:pos="502"/>
        </w:tabs>
        <w:ind w:left="502" w:hanging="360"/>
      </w:pPr>
      <w:rPr>
        <w:rFonts w:cs="Times New Roman" w:hint="default"/>
      </w:rPr>
    </w:lvl>
    <w:lvl w:ilvl="1" w:tplc="040E0019">
      <w:start w:val="1"/>
      <w:numFmt w:val="lowerLetter"/>
      <w:lvlText w:val="%2."/>
      <w:lvlJc w:val="left"/>
      <w:pPr>
        <w:tabs>
          <w:tab w:val="num" w:pos="1222"/>
        </w:tabs>
        <w:ind w:left="1222" w:hanging="360"/>
      </w:pPr>
      <w:rPr>
        <w:rFonts w:cs="Times New Roman"/>
      </w:rPr>
    </w:lvl>
    <w:lvl w:ilvl="2" w:tplc="040E001B" w:tentative="1">
      <w:start w:val="1"/>
      <w:numFmt w:val="lowerRoman"/>
      <w:lvlText w:val="%3."/>
      <w:lvlJc w:val="right"/>
      <w:pPr>
        <w:tabs>
          <w:tab w:val="num" w:pos="1942"/>
        </w:tabs>
        <w:ind w:left="1942" w:hanging="180"/>
      </w:pPr>
      <w:rPr>
        <w:rFonts w:cs="Times New Roman"/>
      </w:rPr>
    </w:lvl>
    <w:lvl w:ilvl="3" w:tplc="040E000F" w:tentative="1">
      <w:start w:val="1"/>
      <w:numFmt w:val="decimal"/>
      <w:lvlText w:val="%4."/>
      <w:lvlJc w:val="left"/>
      <w:pPr>
        <w:tabs>
          <w:tab w:val="num" w:pos="2662"/>
        </w:tabs>
        <w:ind w:left="2662" w:hanging="360"/>
      </w:pPr>
      <w:rPr>
        <w:rFonts w:cs="Times New Roman"/>
      </w:rPr>
    </w:lvl>
    <w:lvl w:ilvl="4" w:tplc="040E0019" w:tentative="1">
      <w:start w:val="1"/>
      <w:numFmt w:val="lowerLetter"/>
      <w:lvlText w:val="%5."/>
      <w:lvlJc w:val="left"/>
      <w:pPr>
        <w:tabs>
          <w:tab w:val="num" w:pos="3382"/>
        </w:tabs>
        <w:ind w:left="3382" w:hanging="360"/>
      </w:pPr>
      <w:rPr>
        <w:rFonts w:cs="Times New Roman"/>
      </w:rPr>
    </w:lvl>
    <w:lvl w:ilvl="5" w:tplc="040E001B" w:tentative="1">
      <w:start w:val="1"/>
      <w:numFmt w:val="lowerRoman"/>
      <w:lvlText w:val="%6."/>
      <w:lvlJc w:val="right"/>
      <w:pPr>
        <w:tabs>
          <w:tab w:val="num" w:pos="4102"/>
        </w:tabs>
        <w:ind w:left="4102" w:hanging="180"/>
      </w:pPr>
      <w:rPr>
        <w:rFonts w:cs="Times New Roman"/>
      </w:rPr>
    </w:lvl>
    <w:lvl w:ilvl="6" w:tplc="040E000F" w:tentative="1">
      <w:start w:val="1"/>
      <w:numFmt w:val="decimal"/>
      <w:lvlText w:val="%7."/>
      <w:lvlJc w:val="left"/>
      <w:pPr>
        <w:tabs>
          <w:tab w:val="num" w:pos="4822"/>
        </w:tabs>
        <w:ind w:left="4822" w:hanging="360"/>
      </w:pPr>
      <w:rPr>
        <w:rFonts w:cs="Times New Roman"/>
      </w:rPr>
    </w:lvl>
    <w:lvl w:ilvl="7" w:tplc="040E0019" w:tentative="1">
      <w:start w:val="1"/>
      <w:numFmt w:val="lowerLetter"/>
      <w:lvlText w:val="%8."/>
      <w:lvlJc w:val="left"/>
      <w:pPr>
        <w:tabs>
          <w:tab w:val="num" w:pos="5542"/>
        </w:tabs>
        <w:ind w:left="5542" w:hanging="360"/>
      </w:pPr>
      <w:rPr>
        <w:rFonts w:cs="Times New Roman"/>
      </w:rPr>
    </w:lvl>
    <w:lvl w:ilvl="8" w:tplc="040E001B" w:tentative="1">
      <w:start w:val="1"/>
      <w:numFmt w:val="lowerRoman"/>
      <w:lvlText w:val="%9."/>
      <w:lvlJc w:val="right"/>
      <w:pPr>
        <w:tabs>
          <w:tab w:val="num" w:pos="6262"/>
        </w:tabs>
        <w:ind w:left="6262" w:hanging="180"/>
      </w:pPr>
      <w:rPr>
        <w:rFonts w:cs="Times New Roman"/>
      </w:rPr>
    </w:lvl>
  </w:abstractNum>
  <w:abstractNum w:abstractNumId="3">
    <w:nsid w:val="25DD4E91"/>
    <w:multiLevelType w:val="multilevel"/>
    <w:tmpl w:val="BCAA76F2"/>
    <w:lvl w:ilvl="0">
      <w:start w:val="23"/>
      <w:numFmt w:val="decimal"/>
      <w:lvlText w:val="%1"/>
      <w:lvlJc w:val="left"/>
      <w:pPr>
        <w:ind w:left="465" w:hanging="465"/>
      </w:pPr>
      <w:rPr>
        <w:rFonts w:hint="default"/>
      </w:rPr>
    </w:lvl>
    <w:lvl w:ilvl="1">
      <w:start w:val="1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A077D08"/>
    <w:multiLevelType w:val="multilevel"/>
    <w:tmpl w:val="DC867DF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BB87228"/>
    <w:multiLevelType w:val="multilevel"/>
    <w:tmpl w:val="67BE6A5C"/>
    <w:lvl w:ilvl="0">
      <w:start w:val="6"/>
      <w:numFmt w:val="decimal"/>
      <w:lvlText w:val="%1."/>
      <w:lvlJc w:val="left"/>
      <w:pPr>
        <w:ind w:left="480" w:hanging="480"/>
      </w:pPr>
      <w:rPr>
        <w:rFonts w:eastAsia="Arial Unicode MS" w:cs="Arial Unicode MS" w:hint="default"/>
        <w:color w:val="000000"/>
        <w:sz w:val="22"/>
      </w:rPr>
    </w:lvl>
    <w:lvl w:ilvl="1">
      <w:start w:val="17"/>
      <w:numFmt w:val="decimal"/>
      <w:lvlText w:val="%1.%2."/>
      <w:lvlJc w:val="left"/>
      <w:pPr>
        <w:ind w:left="480" w:hanging="480"/>
      </w:pPr>
      <w:rPr>
        <w:rFonts w:eastAsia="Arial Unicode MS" w:cs="Arial Unicode MS" w:hint="default"/>
        <w:color w:val="000000"/>
        <w:sz w:val="22"/>
      </w:rPr>
    </w:lvl>
    <w:lvl w:ilvl="2">
      <w:start w:val="1"/>
      <w:numFmt w:val="upperLetter"/>
      <w:lvlText w:val="%1.%2.%3."/>
      <w:lvlJc w:val="left"/>
      <w:pPr>
        <w:ind w:left="720" w:hanging="720"/>
      </w:pPr>
      <w:rPr>
        <w:rFonts w:eastAsia="Arial Unicode MS" w:cs="Arial Unicode MS" w:hint="default"/>
        <w:color w:val="000000"/>
        <w:sz w:val="22"/>
      </w:rPr>
    </w:lvl>
    <w:lvl w:ilvl="3">
      <w:start w:val="1"/>
      <w:numFmt w:val="decimal"/>
      <w:lvlText w:val="%1.%2.%3.%4."/>
      <w:lvlJc w:val="left"/>
      <w:pPr>
        <w:ind w:left="720" w:hanging="720"/>
      </w:pPr>
      <w:rPr>
        <w:rFonts w:eastAsia="Arial Unicode MS" w:cs="Arial Unicode MS" w:hint="default"/>
        <w:color w:val="000000"/>
        <w:sz w:val="22"/>
      </w:rPr>
    </w:lvl>
    <w:lvl w:ilvl="4">
      <w:start w:val="1"/>
      <w:numFmt w:val="decimal"/>
      <w:lvlText w:val="%1.%2.%3.%4.%5."/>
      <w:lvlJc w:val="left"/>
      <w:pPr>
        <w:ind w:left="1080" w:hanging="1080"/>
      </w:pPr>
      <w:rPr>
        <w:rFonts w:eastAsia="Arial Unicode MS" w:cs="Arial Unicode MS" w:hint="default"/>
        <w:color w:val="000000"/>
        <w:sz w:val="22"/>
      </w:rPr>
    </w:lvl>
    <w:lvl w:ilvl="5">
      <w:start w:val="1"/>
      <w:numFmt w:val="decimal"/>
      <w:lvlText w:val="%1.%2.%3.%4.%5.%6."/>
      <w:lvlJc w:val="left"/>
      <w:pPr>
        <w:ind w:left="1080" w:hanging="1080"/>
      </w:pPr>
      <w:rPr>
        <w:rFonts w:eastAsia="Arial Unicode MS" w:cs="Arial Unicode MS" w:hint="default"/>
        <w:color w:val="000000"/>
        <w:sz w:val="22"/>
      </w:rPr>
    </w:lvl>
    <w:lvl w:ilvl="6">
      <w:start w:val="1"/>
      <w:numFmt w:val="decimal"/>
      <w:lvlText w:val="%1.%2.%3.%4.%5.%6.%7."/>
      <w:lvlJc w:val="left"/>
      <w:pPr>
        <w:ind w:left="1080" w:hanging="1080"/>
      </w:pPr>
      <w:rPr>
        <w:rFonts w:eastAsia="Arial Unicode MS" w:cs="Arial Unicode MS" w:hint="default"/>
        <w:color w:val="000000"/>
        <w:sz w:val="22"/>
      </w:rPr>
    </w:lvl>
    <w:lvl w:ilvl="7">
      <w:start w:val="1"/>
      <w:numFmt w:val="decimal"/>
      <w:lvlText w:val="%1.%2.%3.%4.%5.%6.%7.%8."/>
      <w:lvlJc w:val="left"/>
      <w:pPr>
        <w:ind w:left="1440" w:hanging="1440"/>
      </w:pPr>
      <w:rPr>
        <w:rFonts w:eastAsia="Arial Unicode MS" w:cs="Arial Unicode MS" w:hint="default"/>
        <w:color w:val="000000"/>
        <w:sz w:val="22"/>
      </w:rPr>
    </w:lvl>
    <w:lvl w:ilvl="8">
      <w:start w:val="1"/>
      <w:numFmt w:val="decimal"/>
      <w:lvlText w:val="%1.%2.%3.%4.%5.%6.%7.%8.%9."/>
      <w:lvlJc w:val="left"/>
      <w:pPr>
        <w:ind w:left="1440" w:hanging="1440"/>
      </w:pPr>
      <w:rPr>
        <w:rFonts w:eastAsia="Arial Unicode MS" w:cs="Arial Unicode MS" w:hint="default"/>
        <w:color w:val="000000"/>
        <w:sz w:val="22"/>
      </w:rPr>
    </w:lvl>
  </w:abstractNum>
  <w:abstractNum w:abstractNumId="6">
    <w:nsid w:val="6484703A"/>
    <w:multiLevelType w:val="hybridMultilevel"/>
    <w:tmpl w:val="CEBA5A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FE"/>
    <w:rsid w:val="0001501F"/>
    <w:rsid w:val="000276D1"/>
    <w:rsid w:val="00031B58"/>
    <w:rsid w:val="00033BDE"/>
    <w:rsid w:val="00047ACF"/>
    <w:rsid w:val="000578CA"/>
    <w:rsid w:val="00092A07"/>
    <w:rsid w:val="000956E6"/>
    <w:rsid w:val="000A5A32"/>
    <w:rsid w:val="000C2A0D"/>
    <w:rsid w:val="000F767F"/>
    <w:rsid w:val="000F7760"/>
    <w:rsid w:val="00120E29"/>
    <w:rsid w:val="00127774"/>
    <w:rsid w:val="00140542"/>
    <w:rsid w:val="001567C2"/>
    <w:rsid w:val="001653D5"/>
    <w:rsid w:val="001711D7"/>
    <w:rsid w:val="00177107"/>
    <w:rsid w:val="00185F1D"/>
    <w:rsid w:val="0018607E"/>
    <w:rsid w:val="001969E7"/>
    <w:rsid w:val="001A477A"/>
    <w:rsid w:val="001D5407"/>
    <w:rsid w:val="001F7B1E"/>
    <w:rsid w:val="00203DEA"/>
    <w:rsid w:val="00204D8D"/>
    <w:rsid w:val="002239E4"/>
    <w:rsid w:val="00224A56"/>
    <w:rsid w:val="00254AB0"/>
    <w:rsid w:val="00260F31"/>
    <w:rsid w:val="00261125"/>
    <w:rsid w:val="00283ECF"/>
    <w:rsid w:val="00297E68"/>
    <w:rsid w:val="002A25F5"/>
    <w:rsid w:val="002A517A"/>
    <w:rsid w:val="002B3E50"/>
    <w:rsid w:val="002E31F9"/>
    <w:rsid w:val="002F1882"/>
    <w:rsid w:val="00312072"/>
    <w:rsid w:val="00323240"/>
    <w:rsid w:val="003233FE"/>
    <w:rsid w:val="00326EA7"/>
    <w:rsid w:val="003272C9"/>
    <w:rsid w:val="00351B18"/>
    <w:rsid w:val="003643AD"/>
    <w:rsid w:val="00370E0A"/>
    <w:rsid w:val="003B260A"/>
    <w:rsid w:val="003C1D34"/>
    <w:rsid w:val="004008B3"/>
    <w:rsid w:val="00413839"/>
    <w:rsid w:val="00422CE3"/>
    <w:rsid w:val="00442148"/>
    <w:rsid w:val="00457BF0"/>
    <w:rsid w:val="0047767C"/>
    <w:rsid w:val="004B33EC"/>
    <w:rsid w:val="004D5CBA"/>
    <w:rsid w:val="004E5A45"/>
    <w:rsid w:val="00515048"/>
    <w:rsid w:val="00553D3E"/>
    <w:rsid w:val="005779E8"/>
    <w:rsid w:val="005A62AA"/>
    <w:rsid w:val="005B395C"/>
    <w:rsid w:val="005D476C"/>
    <w:rsid w:val="00623A95"/>
    <w:rsid w:val="00641B8D"/>
    <w:rsid w:val="006674CA"/>
    <w:rsid w:val="0067527A"/>
    <w:rsid w:val="0067543E"/>
    <w:rsid w:val="00694B85"/>
    <w:rsid w:val="00696140"/>
    <w:rsid w:val="006A06F4"/>
    <w:rsid w:val="006B4705"/>
    <w:rsid w:val="007070C8"/>
    <w:rsid w:val="00721B65"/>
    <w:rsid w:val="00721CF6"/>
    <w:rsid w:val="00724EA7"/>
    <w:rsid w:val="00727AEF"/>
    <w:rsid w:val="0074111A"/>
    <w:rsid w:val="00753312"/>
    <w:rsid w:val="007675C6"/>
    <w:rsid w:val="007A3A77"/>
    <w:rsid w:val="007D69F6"/>
    <w:rsid w:val="007F39EA"/>
    <w:rsid w:val="00807CCF"/>
    <w:rsid w:val="00812A2D"/>
    <w:rsid w:val="0081766B"/>
    <w:rsid w:val="00835FDA"/>
    <w:rsid w:val="00844D22"/>
    <w:rsid w:val="008A27BC"/>
    <w:rsid w:val="008C734B"/>
    <w:rsid w:val="008D0968"/>
    <w:rsid w:val="008E1947"/>
    <w:rsid w:val="008E1F46"/>
    <w:rsid w:val="008E337E"/>
    <w:rsid w:val="008E4013"/>
    <w:rsid w:val="00904B48"/>
    <w:rsid w:val="00915372"/>
    <w:rsid w:val="009514C1"/>
    <w:rsid w:val="00965320"/>
    <w:rsid w:val="009704FF"/>
    <w:rsid w:val="0098504C"/>
    <w:rsid w:val="00996D1E"/>
    <w:rsid w:val="009B2554"/>
    <w:rsid w:val="009C3AA8"/>
    <w:rsid w:val="009D7726"/>
    <w:rsid w:val="00A36127"/>
    <w:rsid w:val="00A5385A"/>
    <w:rsid w:val="00A72DA4"/>
    <w:rsid w:val="00AA4957"/>
    <w:rsid w:val="00AB3BB7"/>
    <w:rsid w:val="00AB68E3"/>
    <w:rsid w:val="00AC1F59"/>
    <w:rsid w:val="00AE7422"/>
    <w:rsid w:val="00AF0362"/>
    <w:rsid w:val="00B012C8"/>
    <w:rsid w:val="00B014D6"/>
    <w:rsid w:val="00B17AB8"/>
    <w:rsid w:val="00B32CAA"/>
    <w:rsid w:val="00B4020B"/>
    <w:rsid w:val="00B45C9F"/>
    <w:rsid w:val="00B6388B"/>
    <w:rsid w:val="00B679AC"/>
    <w:rsid w:val="00BF5E02"/>
    <w:rsid w:val="00BF6187"/>
    <w:rsid w:val="00C5076F"/>
    <w:rsid w:val="00C628E9"/>
    <w:rsid w:val="00C65089"/>
    <w:rsid w:val="00C868D7"/>
    <w:rsid w:val="00C86997"/>
    <w:rsid w:val="00CA0714"/>
    <w:rsid w:val="00CA5676"/>
    <w:rsid w:val="00CB3624"/>
    <w:rsid w:val="00CC114F"/>
    <w:rsid w:val="00CD52ED"/>
    <w:rsid w:val="00CE2D76"/>
    <w:rsid w:val="00D11148"/>
    <w:rsid w:val="00D30B54"/>
    <w:rsid w:val="00D32223"/>
    <w:rsid w:val="00D7778F"/>
    <w:rsid w:val="00DB2FF9"/>
    <w:rsid w:val="00DC61ED"/>
    <w:rsid w:val="00DD57CC"/>
    <w:rsid w:val="00DE2946"/>
    <w:rsid w:val="00DE670F"/>
    <w:rsid w:val="00DE67FB"/>
    <w:rsid w:val="00E36C3F"/>
    <w:rsid w:val="00E40F25"/>
    <w:rsid w:val="00E80145"/>
    <w:rsid w:val="00E84870"/>
    <w:rsid w:val="00EB0B99"/>
    <w:rsid w:val="00EC312C"/>
    <w:rsid w:val="00ED0FD8"/>
    <w:rsid w:val="00ED4692"/>
    <w:rsid w:val="00F004C4"/>
    <w:rsid w:val="00F104EC"/>
    <w:rsid w:val="00F12266"/>
    <w:rsid w:val="00F20A4A"/>
    <w:rsid w:val="00F30FBA"/>
    <w:rsid w:val="00F343C6"/>
    <w:rsid w:val="00F7709E"/>
    <w:rsid w:val="00FA225A"/>
    <w:rsid w:val="00FD1DEC"/>
    <w:rsid w:val="00FF2FE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4D1B10-5017-4687-8ADB-F749C0F70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hu-HU" w:eastAsia="hu-H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C628E9"/>
    <w:rPr>
      <w:sz w:val="24"/>
      <w:szCs w:val="24"/>
      <w:lang w:val="en-US" w:eastAsia="en-US"/>
    </w:rPr>
  </w:style>
  <w:style w:type="paragraph" w:styleId="Cmsor1">
    <w:name w:val="heading 1"/>
    <w:basedOn w:val="Norml"/>
    <w:next w:val="Norml"/>
    <w:link w:val="Cmsor1Char"/>
    <w:uiPriority w:val="9"/>
    <w:qFormat/>
    <w:rsid w:val="00DB2FF9"/>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0"/>
    </w:pPr>
    <w:rPr>
      <w:rFonts w:ascii="Cambria" w:eastAsia="Times New Roman" w:hAnsi="Cambria"/>
      <w:b/>
      <w:bCs/>
      <w:kern w:val="32"/>
      <w:sz w:val="32"/>
      <w:szCs w:val="32"/>
      <w:bdr w:val="none" w:sz="0" w:space="0" w:color="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C628E9"/>
    <w:rPr>
      <w:u w:val="single"/>
    </w:rPr>
  </w:style>
  <w:style w:type="table" w:customStyle="1" w:styleId="TableNormal">
    <w:name w:val="Table Normal"/>
    <w:rsid w:val="00C628E9"/>
    <w:tblPr>
      <w:tblInd w:w="0" w:type="dxa"/>
      <w:tblCellMar>
        <w:top w:w="0" w:type="dxa"/>
        <w:left w:w="0" w:type="dxa"/>
        <w:bottom w:w="0" w:type="dxa"/>
        <w:right w:w="0" w:type="dxa"/>
      </w:tblCellMar>
    </w:tblPr>
  </w:style>
  <w:style w:type="paragraph" w:styleId="Szvegtrzs">
    <w:name w:val="Body Text"/>
    <w:link w:val="SzvegtrzsChar"/>
    <w:rsid w:val="00C628E9"/>
    <w:rPr>
      <w:rFonts w:ascii="Helvetica" w:hAnsi="Helvetica" w:cs="Arial Unicode MS"/>
      <w:color w:val="000000"/>
      <w:sz w:val="22"/>
      <w:szCs w:val="22"/>
    </w:rPr>
  </w:style>
  <w:style w:type="character" w:customStyle="1" w:styleId="Cmsor1Char">
    <w:name w:val="Címsor 1 Char"/>
    <w:basedOn w:val="Bekezdsalapbettpusa"/>
    <w:link w:val="Cmsor1"/>
    <w:uiPriority w:val="9"/>
    <w:rsid w:val="00DB2FF9"/>
    <w:rPr>
      <w:rFonts w:ascii="Cambria" w:eastAsia="Times New Roman" w:hAnsi="Cambria"/>
      <w:b/>
      <w:bCs/>
      <w:kern w:val="32"/>
      <w:sz w:val="32"/>
      <w:szCs w:val="32"/>
      <w:bdr w:val="none" w:sz="0" w:space="0" w:color="auto"/>
    </w:rPr>
  </w:style>
  <w:style w:type="paragraph" w:styleId="Szvegtrzs2">
    <w:name w:val="Body Text 2"/>
    <w:basedOn w:val="Norml"/>
    <w:link w:val="Szvegtrzs2Char"/>
    <w:uiPriority w:val="99"/>
    <w:semiHidden/>
    <w:unhideWhenUsed/>
    <w:rsid w:val="009D7726"/>
    <w:pPr>
      <w:spacing w:after="120" w:line="480" w:lineRule="auto"/>
    </w:pPr>
  </w:style>
  <w:style w:type="character" w:customStyle="1" w:styleId="Szvegtrzs2Char">
    <w:name w:val="Szövegtörzs 2 Char"/>
    <w:basedOn w:val="Bekezdsalapbettpusa"/>
    <w:link w:val="Szvegtrzs2"/>
    <w:uiPriority w:val="99"/>
    <w:semiHidden/>
    <w:rsid w:val="009D7726"/>
    <w:rPr>
      <w:sz w:val="24"/>
      <w:szCs w:val="24"/>
      <w:lang w:val="en-US" w:eastAsia="en-US"/>
    </w:rPr>
  </w:style>
  <w:style w:type="paragraph" w:customStyle="1" w:styleId="oddl-nadpis">
    <w:name w:val="oddíl-nadpis"/>
    <w:basedOn w:val="Norml"/>
    <w:rsid w:val="009D7726"/>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auto"/>
    </w:pPr>
    <w:rPr>
      <w:rFonts w:ascii="Arial" w:eastAsia="Times New Roman" w:hAnsi="Arial"/>
      <w:b/>
      <w:snapToGrid w:val="0"/>
      <w:szCs w:val="20"/>
      <w:bdr w:val="none" w:sz="0" w:space="0" w:color="auto"/>
      <w:lang w:val="cs-CZ"/>
    </w:rPr>
  </w:style>
  <w:style w:type="paragraph" w:styleId="Lbjegyzetszveg">
    <w:name w:val="footnote text"/>
    <w:basedOn w:val="Norml"/>
    <w:link w:val="LbjegyzetszvegChar"/>
    <w:semiHidden/>
    <w:rsid w:val="009D772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hu-HU" w:eastAsia="hu-HU"/>
    </w:rPr>
  </w:style>
  <w:style w:type="character" w:customStyle="1" w:styleId="LbjegyzetszvegChar">
    <w:name w:val="Lábjegyzetszöveg Char"/>
    <w:basedOn w:val="Bekezdsalapbettpusa"/>
    <w:link w:val="Lbjegyzetszveg"/>
    <w:semiHidden/>
    <w:rsid w:val="009D7726"/>
    <w:rPr>
      <w:rFonts w:eastAsia="Times New Roman"/>
      <w:bdr w:val="none" w:sz="0" w:space="0" w:color="auto"/>
    </w:rPr>
  </w:style>
  <w:style w:type="paragraph" w:styleId="Listaszerbekezds">
    <w:name w:val="List Paragraph"/>
    <w:basedOn w:val="Norml"/>
    <w:link w:val="ListaszerbekezdsChar"/>
    <w:uiPriority w:val="34"/>
    <w:qFormat/>
    <w:rsid w:val="001D5407"/>
    <w:pPr>
      <w:ind w:left="720"/>
      <w:contextualSpacing/>
    </w:pPr>
  </w:style>
  <w:style w:type="character" w:customStyle="1" w:styleId="SzvegtrzsChar">
    <w:name w:val="Szövegtörzs Char"/>
    <w:basedOn w:val="Bekezdsalapbettpusa"/>
    <w:link w:val="Szvegtrzs"/>
    <w:rsid w:val="00204D8D"/>
    <w:rPr>
      <w:rFonts w:ascii="Helvetica" w:hAnsi="Helvetica" w:cs="Arial Unicode MS"/>
      <w:color w:val="000000"/>
      <w:sz w:val="22"/>
      <w:szCs w:val="22"/>
    </w:rPr>
  </w:style>
  <w:style w:type="character" w:customStyle="1" w:styleId="ListaszerbekezdsChar">
    <w:name w:val="Listaszerű bekezdés Char"/>
    <w:link w:val="Listaszerbekezds"/>
    <w:uiPriority w:val="34"/>
    <w:rsid w:val="00204D8D"/>
    <w:rPr>
      <w:sz w:val="24"/>
      <w:szCs w:val="24"/>
      <w:lang w:val="en-US" w:eastAsia="en-US"/>
    </w:rPr>
  </w:style>
  <w:style w:type="paragraph" w:styleId="lfej">
    <w:name w:val="header"/>
    <w:basedOn w:val="Norml"/>
    <w:link w:val="lfejChar"/>
    <w:uiPriority w:val="99"/>
    <w:unhideWhenUsed/>
    <w:rsid w:val="00AB68E3"/>
    <w:pPr>
      <w:tabs>
        <w:tab w:val="center" w:pos="4536"/>
        <w:tab w:val="right" w:pos="9072"/>
      </w:tabs>
    </w:pPr>
  </w:style>
  <w:style w:type="character" w:customStyle="1" w:styleId="lfejChar">
    <w:name w:val="Élőfej Char"/>
    <w:basedOn w:val="Bekezdsalapbettpusa"/>
    <w:link w:val="lfej"/>
    <w:uiPriority w:val="99"/>
    <w:rsid w:val="00AB68E3"/>
    <w:rPr>
      <w:sz w:val="24"/>
      <w:szCs w:val="24"/>
      <w:lang w:val="en-US" w:eastAsia="en-US"/>
    </w:rPr>
  </w:style>
  <w:style w:type="paragraph" w:styleId="llb">
    <w:name w:val="footer"/>
    <w:basedOn w:val="Norml"/>
    <w:link w:val="llbChar"/>
    <w:uiPriority w:val="99"/>
    <w:unhideWhenUsed/>
    <w:rsid w:val="00AB68E3"/>
    <w:pPr>
      <w:tabs>
        <w:tab w:val="center" w:pos="4536"/>
        <w:tab w:val="right" w:pos="9072"/>
      </w:tabs>
    </w:pPr>
  </w:style>
  <w:style w:type="character" w:customStyle="1" w:styleId="llbChar">
    <w:name w:val="Élőláb Char"/>
    <w:basedOn w:val="Bekezdsalapbettpusa"/>
    <w:link w:val="llb"/>
    <w:uiPriority w:val="99"/>
    <w:rsid w:val="00AB68E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391443">
      <w:bodyDiv w:val="1"/>
      <w:marLeft w:val="0"/>
      <w:marRight w:val="0"/>
      <w:marTop w:val="0"/>
      <w:marBottom w:val="0"/>
      <w:divBdr>
        <w:top w:val="none" w:sz="0" w:space="0" w:color="auto"/>
        <w:left w:val="none" w:sz="0" w:space="0" w:color="auto"/>
        <w:bottom w:val="none" w:sz="0" w:space="0" w:color="auto"/>
        <w:right w:val="none" w:sz="0" w:space="0" w:color="auto"/>
      </w:divBdr>
    </w:div>
    <w:div w:id="1614509175">
      <w:bodyDiv w:val="1"/>
      <w:marLeft w:val="0"/>
      <w:marRight w:val="0"/>
      <w:marTop w:val="0"/>
      <w:marBottom w:val="0"/>
      <w:divBdr>
        <w:top w:val="none" w:sz="0" w:space="0" w:color="auto"/>
        <w:left w:val="none" w:sz="0" w:space="0" w:color="auto"/>
        <w:bottom w:val="none" w:sz="0" w:space="0" w:color="auto"/>
        <w:right w:val="none" w:sz="0" w:space="0" w:color="auto"/>
      </w:divBdr>
    </w:div>
    <w:div w:id="2073775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C6071-C279-4E37-9F9B-848FB9C60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2848</Words>
  <Characters>19658</Characters>
  <Application>Microsoft Office Word</Application>
  <DocSecurity>0</DocSecurity>
  <Lines>163</Lines>
  <Paragraphs>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Cellár József</dc:creator>
  <cp:lastModifiedBy>Cellár József</cp:lastModifiedBy>
  <cp:revision>10</cp:revision>
  <cp:lastPrinted>2016-03-25T14:32:00Z</cp:lastPrinted>
  <dcterms:created xsi:type="dcterms:W3CDTF">2017-08-23T09:11:00Z</dcterms:created>
  <dcterms:modified xsi:type="dcterms:W3CDTF">2018-02-19T12:38:00Z</dcterms:modified>
</cp:coreProperties>
</file>